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77144ED" w14:textId="60282184" w:rsidR="00CC174F" w:rsidRDefault="00CC174F" w:rsidP="00CC174F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sz w:val="28"/>
          <w:szCs w:val="28"/>
          <w:lang w:val="ru-RU"/>
          <w14:ligatures w14:val="none"/>
        </w:rPr>
      </w:pPr>
      <w:r w:rsidRPr="00731BCA">
        <w:rPr>
          <w:rFonts w:ascii="Times New Roman" w:eastAsia="Times New Roman" w:hAnsi="Times New Roman" w:cs="Times New Roman"/>
          <w:b/>
          <w:bCs/>
          <w:color w:val="000000" w:themeColor="text1"/>
          <w:kern w:val="0"/>
          <w:sz w:val="28"/>
          <w:szCs w:val="28"/>
          <w:lang/>
          <w14:ligatures w14:val="none"/>
        </w:rPr>
        <w:t>Аудандық әдістемелік орталығы</w:t>
      </w:r>
    </w:p>
    <w:p w14:paraId="1D382305" w14:textId="77777777" w:rsidR="00731BCA" w:rsidRPr="00022F65" w:rsidRDefault="00731BCA" w:rsidP="00731BC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6"/>
          <w:szCs w:val="26"/>
          <w:lang/>
          <w14:ligatures w14:val="none"/>
        </w:rPr>
      </w:pPr>
      <w:r w:rsidRPr="00022F65">
        <w:rPr>
          <w:rFonts w:ascii="Times New Roman" w:eastAsia="Times New Roman" w:hAnsi="Times New Roman" w:cs="Times New Roman"/>
          <w:b/>
          <w:bCs/>
          <w:kern w:val="0"/>
          <w:sz w:val="26"/>
          <w:szCs w:val="26"/>
          <w:lang/>
          <w14:ligatures w14:val="none"/>
        </w:rPr>
        <w:t>Бөлім: Педагогтер</w:t>
      </w:r>
    </w:p>
    <w:p w14:paraId="0DA44AAA" w14:textId="46D10B31" w:rsidR="00731BCA" w:rsidRDefault="00731BCA" w:rsidP="00731BCA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6"/>
          <w:szCs w:val="26"/>
          <w:lang/>
          <w14:ligatures w14:val="none"/>
        </w:rPr>
      </w:pPr>
      <w:r w:rsidRPr="00022F65">
        <w:rPr>
          <w:rFonts w:ascii="Times New Roman" w:eastAsia="Times New Roman" w:hAnsi="Times New Roman" w:cs="Times New Roman"/>
          <w:b/>
          <w:bCs/>
          <w:kern w:val="0"/>
          <w:sz w:val="26"/>
          <w:szCs w:val="26"/>
          <w:lang/>
          <w14:ligatures w14:val="none"/>
        </w:rPr>
        <w:t>Тізімді қарау.</w:t>
      </w:r>
      <w:r w:rsidRPr="00022F65">
        <w:rPr>
          <w:rFonts w:ascii="Times New Roman" w:eastAsia="Times New Roman" w:hAnsi="Times New Roman" w:cs="Times New Roman"/>
          <w:kern w:val="0"/>
          <w:sz w:val="26"/>
          <w:szCs w:val="26"/>
          <w:lang/>
          <w14:ligatures w14:val="none"/>
        </w:rPr>
        <w:t xml:space="preserve"> Жоғарғы мәзірдегі </w:t>
      </w:r>
      <w:r w:rsidRPr="00022F65">
        <w:rPr>
          <w:rFonts w:ascii="Times New Roman" w:eastAsia="Times New Roman" w:hAnsi="Times New Roman" w:cs="Times New Roman"/>
          <w:b/>
          <w:bCs/>
          <w:kern w:val="0"/>
          <w:sz w:val="26"/>
          <w:szCs w:val="26"/>
          <w:lang/>
          <w14:ligatures w14:val="none"/>
        </w:rPr>
        <w:t>«Педагогтер»</w:t>
      </w:r>
      <w:r w:rsidRPr="00022F65">
        <w:rPr>
          <w:rFonts w:ascii="Times New Roman" w:eastAsia="Times New Roman" w:hAnsi="Times New Roman" w:cs="Times New Roman"/>
          <w:kern w:val="0"/>
          <w:sz w:val="26"/>
          <w:szCs w:val="26"/>
          <w:lang/>
          <w14:ligatures w14:val="none"/>
        </w:rPr>
        <w:t xml:space="preserve"> бөліміне өтіңіз. Алдыңызда </w:t>
      </w:r>
      <w:r w:rsidRPr="00731BCA">
        <w:rPr>
          <w:rFonts w:ascii="Times New Roman" w:eastAsia="Times New Roman" w:hAnsi="Times New Roman" w:cs="Times New Roman"/>
          <w:kern w:val="0"/>
          <w:sz w:val="26"/>
          <w:szCs w:val="26"/>
          <w:lang/>
          <w14:ligatures w14:val="none"/>
        </w:rPr>
        <w:t>ауланның</w:t>
      </w:r>
      <w:r w:rsidRPr="00022F65">
        <w:rPr>
          <w:rFonts w:ascii="Times New Roman" w:eastAsia="Times New Roman" w:hAnsi="Times New Roman" w:cs="Times New Roman"/>
          <w:kern w:val="0"/>
          <w:sz w:val="26"/>
          <w:szCs w:val="26"/>
          <w:lang/>
          <w14:ligatures w14:val="none"/>
        </w:rPr>
        <w:t xml:space="preserve"> барлық педагогтері бар кесте ашылады, онда соңғы біліктілікті арттыру және бюджеттік курстан өту күні бірден көрінеді.</w:t>
      </w:r>
    </w:p>
    <w:p w14:paraId="72D1190C" w14:textId="77777777" w:rsidR="00731BCA" w:rsidRPr="009B0DD5" w:rsidRDefault="00731BCA" w:rsidP="00731BCA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6"/>
          <w:szCs w:val="26"/>
          <w:lang/>
          <w14:ligatures w14:val="none"/>
        </w:rPr>
      </w:pPr>
      <w:r w:rsidRPr="00022F65">
        <w:rPr>
          <w:rFonts w:ascii="Times New Roman" w:eastAsia="Times New Roman" w:hAnsi="Times New Roman" w:cs="Times New Roman"/>
          <w:b/>
          <w:bCs/>
          <w:kern w:val="0"/>
          <w:sz w:val="26"/>
          <w:szCs w:val="26"/>
          <w:lang/>
          <w14:ligatures w14:val="none"/>
        </w:rPr>
        <w:t>Мәліметтерді экспорттау.</w:t>
      </w:r>
      <w:r w:rsidRPr="00022F65">
        <w:rPr>
          <w:rFonts w:ascii="Times New Roman" w:eastAsia="Times New Roman" w:hAnsi="Times New Roman" w:cs="Times New Roman"/>
          <w:kern w:val="0"/>
          <w:sz w:val="26"/>
          <w:szCs w:val="26"/>
          <w:lang/>
          <w14:ligatures w14:val="none"/>
        </w:rPr>
        <w:t xml:space="preserve"> Қажет болған жағдайда кестенің үстіндегі </w:t>
      </w:r>
      <w:r w:rsidRPr="00022F65">
        <w:rPr>
          <w:rFonts w:ascii="Times New Roman" w:eastAsia="Times New Roman" w:hAnsi="Times New Roman" w:cs="Times New Roman"/>
          <w:b/>
          <w:bCs/>
          <w:kern w:val="0"/>
          <w:sz w:val="26"/>
          <w:szCs w:val="26"/>
          <w:lang/>
          <w14:ligatures w14:val="none"/>
        </w:rPr>
        <w:t>«Экспорт в Excel»</w:t>
      </w:r>
      <w:r w:rsidRPr="00022F65">
        <w:rPr>
          <w:rFonts w:ascii="Times New Roman" w:eastAsia="Times New Roman" w:hAnsi="Times New Roman" w:cs="Times New Roman"/>
          <w:kern w:val="0"/>
          <w:sz w:val="26"/>
          <w:szCs w:val="26"/>
          <w:lang/>
          <w14:ligatures w14:val="none"/>
        </w:rPr>
        <w:t xml:space="preserve"> түймесін басу арқылы педагогтердің ағымдағы тізімін Excel форматында жүктей аласыз.</w:t>
      </w:r>
    </w:p>
    <w:p w14:paraId="76023F6E" w14:textId="6997FE57" w:rsidR="001B62C0" w:rsidRDefault="001B62C0" w:rsidP="001B62C0">
      <w:pPr>
        <w:pStyle w:val="ac"/>
        <w:numPr>
          <w:ilvl w:val="0"/>
          <w:numId w:val="2"/>
        </w:numPr>
      </w:pPr>
      <w:r>
        <w:rPr>
          <w:noProof/>
        </w:rPr>
        <w:drawing>
          <wp:inline distT="0" distB="0" distL="0" distR="0" wp14:anchorId="23B87236" wp14:editId="3ABC6C6A">
            <wp:extent cx="5940425" cy="3467735"/>
            <wp:effectExtent l="0" t="0" r="3175" b="0"/>
            <wp:docPr id="1509957072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467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BAD187" w14:textId="22FA88D5" w:rsidR="00731BCA" w:rsidRPr="00C95874" w:rsidRDefault="00731BCA" w:rsidP="00731BCA">
      <w:pPr>
        <w:spacing w:before="100" w:beforeAutospacing="1" w:after="100" w:afterAutospacing="1" w:line="240" w:lineRule="auto"/>
        <w:ind w:left="720"/>
        <w:jc w:val="center"/>
        <w:rPr>
          <w:rFonts w:ascii="Times New Roman" w:eastAsia="Times New Roman" w:hAnsi="Times New Roman" w:cs="Times New Roman"/>
          <w:kern w:val="0"/>
          <w:sz w:val="26"/>
          <w:szCs w:val="26"/>
          <w:lang w:val="ru-RU"/>
          <w14:ligatures w14:val="none"/>
        </w:rPr>
      </w:pPr>
    </w:p>
    <w:p w14:paraId="4C04FEBC" w14:textId="16636559" w:rsidR="00731BCA" w:rsidRDefault="00731BCA" w:rsidP="00731BCA">
      <w:pPr>
        <w:numPr>
          <w:ilvl w:val="0"/>
          <w:numId w:val="2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6"/>
          <w:szCs w:val="26"/>
          <w:lang/>
          <w14:ligatures w14:val="none"/>
        </w:rPr>
      </w:pPr>
      <w:r w:rsidRPr="00022F65">
        <w:rPr>
          <w:rFonts w:ascii="Times New Roman" w:eastAsia="Times New Roman" w:hAnsi="Times New Roman" w:cs="Times New Roman"/>
          <w:b/>
          <w:bCs/>
          <w:kern w:val="0"/>
          <w:sz w:val="26"/>
          <w:szCs w:val="26"/>
          <w:lang/>
          <w14:ligatures w14:val="none"/>
        </w:rPr>
        <w:t>Сүзгілерді пайдалану.</w:t>
      </w:r>
      <w:r w:rsidRPr="00022F65">
        <w:rPr>
          <w:rFonts w:ascii="Times New Roman" w:eastAsia="Times New Roman" w:hAnsi="Times New Roman" w:cs="Times New Roman"/>
          <w:kern w:val="0"/>
          <w:sz w:val="26"/>
          <w:szCs w:val="26"/>
          <w:lang/>
          <w14:ligatures w14:val="none"/>
        </w:rPr>
        <w:t xml:space="preserve"> Жылдам іздеу үшін кестенің үстіндегі сүзгілеу блогын пайдаланыңыз. Мәліметтерді нақты мектептер, лауазымдар немесе курстан өту уақыты бойынша сұрыптай аласыз.</w:t>
      </w:r>
    </w:p>
    <w:p w14:paraId="76AD5234" w14:textId="77777777" w:rsidR="00731BCA" w:rsidRPr="00022F65" w:rsidRDefault="00731BCA" w:rsidP="00731BCA">
      <w:pPr>
        <w:spacing w:before="100" w:beforeAutospacing="1" w:after="100" w:afterAutospacing="1" w:line="240" w:lineRule="auto"/>
        <w:ind w:left="720"/>
        <w:jc w:val="center"/>
        <w:rPr>
          <w:rFonts w:ascii="Times New Roman" w:eastAsia="Times New Roman" w:hAnsi="Times New Roman" w:cs="Times New Roman"/>
          <w:kern w:val="0"/>
          <w:sz w:val="26"/>
          <w:szCs w:val="26"/>
          <w:lang/>
          <w14:ligatures w14:val="none"/>
        </w:rPr>
      </w:pPr>
      <w:r>
        <w:rPr>
          <w:rFonts w:ascii="Times New Roman" w:eastAsia="Times New Roman" w:hAnsi="Times New Roman" w:cs="Times New Roman"/>
          <w:noProof/>
          <w:kern w:val="0"/>
          <w:sz w:val="26"/>
          <w:szCs w:val="26"/>
          <w:lang/>
        </w:rPr>
        <w:drawing>
          <wp:inline distT="0" distB="0" distL="0" distR="0" wp14:anchorId="5A8A06E3" wp14:editId="76D9921F">
            <wp:extent cx="5529126" cy="1557967"/>
            <wp:effectExtent l="0" t="0" r="0" b="444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78534" cy="15718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3781E9" w14:textId="77777777" w:rsidR="00731BCA" w:rsidRPr="00C95874" w:rsidRDefault="00731BCA" w:rsidP="00731BCA">
      <w:pPr>
        <w:pStyle w:val="a7"/>
        <w:numPr>
          <w:ilvl w:val="0"/>
          <w:numId w:val="4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6"/>
          <w:szCs w:val="26"/>
          <w:lang/>
          <w14:ligatures w14:val="none"/>
        </w:rPr>
      </w:pPr>
      <w:r w:rsidRPr="00C95874">
        <w:rPr>
          <w:rFonts w:ascii="Times New Roman" w:eastAsia="Times New Roman" w:hAnsi="Times New Roman" w:cs="Times New Roman"/>
          <w:b/>
          <w:bCs/>
          <w:kern w:val="0"/>
          <w:sz w:val="26"/>
          <w:szCs w:val="26"/>
          <w:lang/>
          <w14:ligatures w14:val="none"/>
        </w:rPr>
        <w:t>Толық ақпарат.</w:t>
      </w:r>
      <w:r w:rsidRPr="00C95874">
        <w:rPr>
          <w:rFonts w:ascii="Times New Roman" w:eastAsia="Times New Roman" w:hAnsi="Times New Roman" w:cs="Times New Roman"/>
          <w:kern w:val="0"/>
          <w:sz w:val="26"/>
          <w:szCs w:val="26"/>
          <w:lang/>
          <w14:ligatures w14:val="none"/>
        </w:rPr>
        <w:t xml:space="preserve"> Нақты педагогтің жеке карточкасын ашу үшін оның ТАӘ-не басыңыз. Онда жеке деректер, жұмыс орны, сондай-ақ сертификат нөмірлері көрсетілген біліктілікті арттыру курстарының толық тарихы қолжетімді.</w:t>
      </w:r>
    </w:p>
    <w:p w14:paraId="567FAC92" w14:textId="77777777" w:rsidR="00731BCA" w:rsidRPr="00022F65" w:rsidRDefault="00731BCA" w:rsidP="00731BCA">
      <w:pPr>
        <w:spacing w:before="100" w:beforeAutospacing="1" w:after="100" w:afterAutospacing="1" w:line="240" w:lineRule="auto"/>
        <w:ind w:left="720"/>
        <w:jc w:val="center"/>
        <w:rPr>
          <w:rFonts w:ascii="Times New Roman" w:eastAsia="Times New Roman" w:hAnsi="Times New Roman" w:cs="Times New Roman"/>
          <w:kern w:val="0"/>
          <w:sz w:val="26"/>
          <w:szCs w:val="26"/>
          <w:lang/>
          <w14:ligatures w14:val="none"/>
        </w:rPr>
      </w:pPr>
      <w:r>
        <w:rPr>
          <w:rFonts w:ascii="Times New Roman" w:eastAsia="Times New Roman" w:hAnsi="Times New Roman" w:cs="Times New Roman"/>
          <w:noProof/>
          <w:kern w:val="0"/>
          <w:sz w:val="26"/>
          <w:szCs w:val="26"/>
          <w:lang/>
        </w:rPr>
        <w:lastRenderedPageBreak/>
        <w:drawing>
          <wp:inline distT="0" distB="0" distL="0" distR="0" wp14:anchorId="6B3E0BB3" wp14:editId="19577115">
            <wp:extent cx="4485736" cy="2439293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40697" cy="2469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0C50A6" w14:textId="77777777" w:rsidR="00731BCA" w:rsidRPr="00022F65" w:rsidRDefault="00731BCA" w:rsidP="00731BC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6"/>
          <w:szCs w:val="26"/>
          <w:lang/>
          <w14:ligatures w14:val="none"/>
        </w:rPr>
      </w:pPr>
      <w:r w:rsidRPr="00022F65">
        <w:rPr>
          <w:rFonts w:ascii="Times New Roman" w:eastAsia="Times New Roman" w:hAnsi="Times New Roman" w:cs="Times New Roman"/>
          <w:b/>
          <w:bCs/>
          <w:kern w:val="0"/>
          <w:sz w:val="26"/>
          <w:szCs w:val="26"/>
          <w:lang/>
          <w14:ligatures w14:val="none"/>
        </w:rPr>
        <w:t>Бөлім: Б</w:t>
      </w:r>
      <w:r>
        <w:rPr>
          <w:rFonts w:ascii="Times New Roman" w:eastAsia="Times New Roman" w:hAnsi="Times New Roman" w:cs="Times New Roman"/>
          <w:b/>
          <w:bCs/>
          <w:kern w:val="0"/>
          <w:sz w:val="26"/>
          <w:szCs w:val="26"/>
          <w:lang/>
          <w14:ligatures w14:val="none"/>
        </w:rPr>
        <w:t>іліктілікті арттыру</w:t>
      </w:r>
      <w:r w:rsidRPr="00022F65">
        <w:rPr>
          <w:rFonts w:ascii="Times New Roman" w:eastAsia="Times New Roman" w:hAnsi="Times New Roman" w:cs="Times New Roman"/>
          <w:b/>
          <w:bCs/>
          <w:kern w:val="0"/>
          <w:sz w:val="26"/>
          <w:szCs w:val="26"/>
          <w:lang/>
          <w14:ligatures w14:val="none"/>
        </w:rPr>
        <w:t xml:space="preserve"> ұйымдары</w:t>
      </w:r>
    </w:p>
    <w:p w14:paraId="227EFAED" w14:textId="77777777" w:rsidR="00731BCA" w:rsidRPr="009B0DD5" w:rsidRDefault="00731BCA" w:rsidP="00731BCA">
      <w:pPr>
        <w:numPr>
          <w:ilvl w:val="0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6"/>
          <w:szCs w:val="26"/>
          <w:lang/>
          <w14:ligatures w14:val="none"/>
        </w:rPr>
      </w:pPr>
      <w:r w:rsidRPr="00022F65">
        <w:rPr>
          <w:rFonts w:ascii="Times New Roman" w:eastAsia="Times New Roman" w:hAnsi="Times New Roman" w:cs="Times New Roman"/>
          <w:b/>
          <w:bCs/>
          <w:kern w:val="0"/>
          <w:sz w:val="26"/>
          <w:szCs w:val="26"/>
          <w:lang/>
          <w14:ligatures w14:val="none"/>
        </w:rPr>
        <w:t>Орталықтарды қарау.</w:t>
      </w:r>
      <w:r w:rsidRPr="00022F65">
        <w:rPr>
          <w:rFonts w:ascii="Times New Roman" w:eastAsia="Times New Roman" w:hAnsi="Times New Roman" w:cs="Times New Roman"/>
          <w:kern w:val="0"/>
          <w:sz w:val="26"/>
          <w:szCs w:val="26"/>
          <w:lang/>
          <w14:ligatures w14:val="none"/>
        </w:rPr>
        <w:t xml:space="preserve"> </w:t>
      </w:r>
      <w:r w:rsidRPr="00022F65">
        <w:rPr>
          <w:rFonts w:ascii="Times New Roman" w:eastAsia="Times New Roman" w:hAnsi="Times New Roman" w:cs="Times New Roman"/>
          <w:b/>
          <w:bCs/>
          <w:kern w:val="0"/>
          <w:sz w:val="26"/>
          <w:szCs w:val="26"/>
          <w:lang/>
          <w14:ligatures w14:val="none"/>
        </w:rPr>
        <w:t>«Организации ПК»</w:t>
      </w:r>
      <w:r w:rsidRPr="00022F65">
        <w:rPr>
          <w:rFonts w:ascii="Times New Roman" w:eastAsia="Times New Roman" w:hAnsi="Times New Roman" w:cs="Times New Roman"/>
          <w:kern w:val="0"/>
          <w:sz w:val="26"/>
          <w:szCs w:val="26"/>
          <w:lang/>
          <w14:ligatures w14:val="none"/>
        </w:rPr>
        <w:t xml:space="preserve"> бөліміне өтіңіз. Мұнда біліктілікті арттыру орталықтарының тізімі, олардың БСН-і (БИН) және бекітілген бағдарламаларының саны көрсетіледі.</w:t>
      </w:r>
    </w:p>
    <w:p w14:paraId="7C6D0B12" w14:textId="77777777" w:rsidR="00731BCA" w:rsidRPr="00C95874" w:rsidRDefault="00731BCA" w:rsidP="00731BCA">
      <w:pPr>
        <w:numPr>
          <w:ilvl w:val="0"/>
          <w:numId w:val="3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6"/>
          <w:szCs w:val="26"/>
          <w:lang/>
          <w14:ligatures w14:val="none"/>
        </w:rPr>
      </w:pPr>
      <w:r w:rsidRPr="00022F65">
        <w:rPr>
          <w:rFonts w:ascii="Times New Roman" w:eastAsia="Times New Roman" w:hAnsi="Times New Roman" w:cs="Times New Roman"/>
          <w:b/>
          <w:bCs/>
          <w:kern w:val="0"/>
          <w:sz w:val="26"/>
          <w:szCs w:val="26"/>
          <w:lang/>
          <w14:ligatures w14:val="none"/>
        </w:rPr>
        <w:t>Бағдарламаларды зерделеу.</w:t>
      </w:r>
      <w:r w:rsidRPr="00022F65">
        <w:rPr>
          <w:rFonts w:ascii="Times New Roman" w:eastAsia="Times New Roman" w:hAnsi="Times New Roman" w:cs="Times New Roman"/>
          <w:kern w:val="0"/>
          <w:sz w:val="26"/>
          <w:szCs w:val="26"/>
          <w:lang/>
          <w14:ligatures w14:val="none"/>
        </w:rPr>
        <w:t xml:space="preserve"> Қызықтырған ұйымның тұсындағы </w:t>
      </w:r>
      <w:r w:rsidRPr="00022F65">
        <w:rPr>
          <w:rFonts w:ascii="Times New Roman" w:eastAsia="Times New Roman" w:hAnsi="Times New Roman" w:cs="Times New Roman"/>
          <w:b/>
          <w:bCs/>
          <w:kern w:val="0"/>
          <w:sz w:val="26"/>
          <w:szCs w:val="26"/>
          <w:lang/>
          <w14:ligatures w14:val="none"/>
        </w:rPr>
        <w:t>«Программы»</w:t>
      </w:r>
      <w:r w:rsidRPr="00022F65">
        <w:rPr>
          <w:rFonts w:ascii="Times New Roman" w:eastAsia="Times New Roman" w:hAnsi="Times New Roman" w:cs="Times New Roman"/>
          <w:kern w:val="0"/>
          <w:sz w:val="26"/>
          <w:szCs w:val="26"/>
          <w:lang/>
          <w14:ligatures w14:val="none"/>
        </w:rPr>
        <w:t xml:space="preserve"> түймесін басыңыз. Келісу күні, бағыты және тыңдаушылардың нысаналы санаты көрсетілген бекітілген білім беру бағдарламаларының толық тізімі ашылады.</w:t>
      </w:r>
    </w:p>
    <w:p w14:paraId="7E4E9B7C" w14:textId="77777777" w:rsidR="00731BCA" w:rsidRPr="00C95874" w:rsidRDefault="00731BCA" w:rsidP="00731BCA">
      <w:pPr>
        <w:spacing w:before="100" w:beforeAutospacing="1" w:after="100" w:afterAutospacing="1" w:line="240" w:lineRule="auto"/>
        <w:ind w:left="720"/>
        <w:jc w:val="center"/>
        <w:rPr>
          <w:rFonts w:ascii="Times New Roman" w:eastAsia="Times New Roman" w:hAnsi="Times New Roman" w:cs="Times New Roman"/>
          <w:kern w:val="0"/>
          <w:sz w:val="26"/>
          <w:szCs w:val="26"/>
          <w:lang/>
          <w14:ligatures w14:val="none"/>
        </w:rPr>
      </w:pPr>
      <w:r>
        <w:rPr>
          <w:rFonts w:ascii="Times New Roman" w:eastAsia="Times New Roman" w:hAnsi="Times New Roman" w:cs="Times New Roman"/>
          <w:noProof/>
          <w:kern w:val="0"/>
          <w:sz w:val="26"/>
          <w:szCs w:val="26"/>
          <w:lang/>
        </w:rPr>
        <w:drawing>
          <wp:inline distT="0" distB="0" distL="0" distR="0" wp14:anchorId="142027F3" wp14:editId="18449010">
            <wp:extent cx="3950299" cy="2180664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11882" cy="2214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AFDE42" w14:textId="77777777" w:rsidR="00731BCA" w:rsidRPr="00022F65" w:rsidRDefault="00731BCA" w:rsidP="00731BCA">
      <w:pPr>
        <w:spacing w:before="100" w:beforeAutospacing="1" w:after="100" w:afterAutospacing="1" w:line="240" w:lineRule="auto"/>
        <w:ind w:left="360"/>
        <w:jc w:val="center"/>
        <w:rPr>
          <w:rFonts w:ascii="Times New Roman" w:eastAsia="Times New Roman" w:hAnsi="Times New Roman" w:cs="Times New Roman"/>
          <w:kern w:val="0"/>
          <w:sz w:val="26"/>
          <w:szCs w:val="26"/>
          <w:lang/>
          <w14:ligatures w14:val="none"/>
        </w:rPr>
      </w:pPr>
      <w:r>
        <w:rPr>
          <w:rFonts w:ascii="Times New Roman" w:eastAsia="Times New Roman" w:hAnsi="Times New Roman" w:cs="Times New Roman"/>
          <w:noProof/>
          <w:kern w:val="0"/>
          <w:sz w:val="26"/>
          <w:szCs w:val="26"/>
          <w:lang/>
        </w:rPr>
        <w:drawing>
          <wp:inline distT="0" distB="0" distL="0" distR="0" wp14:anchorId="695605EA" wp14:editId="5D81E7EF">
            <wp:extent cx="4088921" cy="2355690"/>
            <wp:effectExtent l="0" t="0" r="6985" b="698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5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10336" cy="23680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C80A19" w14:textId="19A77D91" w:rsidR="00731BCA" w:rsidRPr="00731BCA" w:rsidRDefault="00731BCA" w:rsidP="00731BCA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kern w:val="0"/>
          <w:sz w:val="26"/>
          <w:szCs w:val="26"/>
          <w:lang w:val="ru-RU"/>
          <w14:ligatures w14:val="none"/>
        </w:rPr>
      </w:pPr>
      <w:r>
        <w:rPr>
          <w:rFonts w:ascii="Times New Roman" w:eastAsia="Times New Roman" w:hAnsi="Times New Roman" w:cs="Times New Roman"/>
          <w:b/>
          <w:bCs/>
          <w:kern w:val="0"/>
          <w:sz w:val="26"/>
          <w:szCs w:val="26"/>
          <w:lang/>
          <w14:ligatures w14:val="none"/>
        </w:rPr>
        <w:lastRenderedPageBreak/>
        <w:t xml:space="preserve">Бөлім </w:t>
      </w:r>
      <w:r>
        <w:rPr>
          <w:rFonts w:ascii="Times New Roman" w:eastAsia="Times New Roman" w:hAnsi="Times New Roman" w:cs="Times New Roman"/>
          <w:b/>
          <w:bCs/>
          <w:kern w:val="0"/>
          <w:sz w:val="26"/>
          <w:szCs w:val="26"/>
          <w:lang w:val="en-US"/>
          <w14:ligatures w14:val="none"/>
        </w:rPr>
        <w:t xml:space="preserve">: </w:t>
      </w:r>
      <w:r w:rsidRPr="00022F65">
        <w:rPr>
          <w:rFonts w:ascii="Times New Roman" w:eastAsia="Times New Roman" w:hAnsi="Times New Roman" w:cs="Times New Roman"/>
          <w:b/>
          <w:bCs/>
          <w:kern w:val="0"/>
          <w:sz w:val="26"/>
          <w:szCs w:val="26"/>
          <w:lang/>
          <w14:ligatures w14:val="none"/>
        </w:rPr>
        <w:t>Менің өтінімдерім</w:t>
      </w:r>
    </w:p>
    <w:p w14:paraId="1F6DFC0F" w14:textId="77777777" w:rsidR="00CC174F" w:rsidRPr="00CC174F" w:rsidRDefault="00CC174F" w:rsidP="00CC174F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/>
          <w14:ligatures w14:val="none"/>
        </w:rPr>
      </w:pPr>
      <w:r w:rsidRPr="00CC174F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/>
          <w14:ligatures w14:val="none"/>
        </w:rPr>
        <w:t>Келіп түскен өтінімдердің мониторингі.</w:t>
      </w:r>
      <w:r w:rsidRPr="00CC174F">
        <w:rPr>
          <w:rFonts w:ascii="Times New Roman" w:eastAsia="Times New Roman" w:hAnsi="Times New Roman" w:cs="Times New Roman"/>
          <w:kern w:val="0"/>
          <w:sz w:val="24"/>
          <w:szCs w:val="24"/>
          <w:lang/>
          <w14:ligatures w14:val="none"/>
        </w:rPr>
        <w:t xml:space="preserve"> </w:t>
      </w:r>
      <w:r w:rsidRPr="00CC174F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/>
          <w14:ligatures w14:val="none"/>
        </w:rPr>
        <w:t>«Менің өтінімдерім»</w:t>
      </w:r>
      <w:r w:rsidRPr="00CC174F">
        <w:rPr>
          <w:rFonts w:ascii="Times New Roman" w:eastAsia="Times New Roman" w:hAnsi="Times New Roman" w:cs="Times New Roman"/>
          <w:kern w:val="0"/>
          <w:sz w:val="24"/>
          <w:szCs w:val="24"/>
          <w:lang/>
          <w14:ligatures w14:val="none"/>
        </w:rPr>
        <w:t xml:space="preserve"> (Мои заявки) бөліміне өтіңіз. Мұнда облыстан немесе қаладан сіздің ауданыңызға жіберілген барлық сұраныстар көрсетіледі. Тізім автоматты түрде келіп түскен күні бойынша сұрыпталады.</w:t>
      </w:r>
    </w:p>
    <w:p w14:paraId="596B9B9F" w14:textId="77777777" w:rsidR="00CC174F" w:rsidRPr="00731BCA" w:rsidRDefault="00CC174F" w:rsidP="00CC174F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/>
          <w14:ligatures w14:val="none"/>
        </w:rPr>
      </w:pPr>
      <w:r w:rsidRPr="00CC174F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/>
          <w14:ligatures w14:val="none"/>
        </w:rPr>
        <w:t>Іздеу және сүзгілеу.</w:t>
      </w:r>
      <w:r w:rsidRPr="00CC174F">
        <w:rPr>
          <w:rFonts w:ascii="Times New Roman" w:eastAsia="Times New Roman" w:hAnsi="Times New Roman" w:cs="Times New Roman"/>
          <w:kern w:val="0"/>
          <w:sz w:val="24"/>
          <w:szCs w:val="24"/>
          <w:lang/>
          <w14:ligatures w14:val="none"/>
        </w:rPr>
        <w:t xml:space="preserve"> Өтінімдерді атауы, түрі (атаулы/сандық), мәртебесі, БА ұйымы немесе күндер аралығы бойынша іздеу үшін жоғарғы панельді пайдаланыңыз.</w:t>
      </w:r>
    </w:p>
    <w:p w14:paraId="6EDFB3F5" w14:textId="1E0D751B" w:rsidR="00731BCA" w:rsidRPr="00CC174F" w:rsidRDefault="00731BCA" w:rsidP="00731BCA">
      <w:pPr>
        <w:spacing w:before="100" w:beforeAutospacing="1" w:after="100" w:afterAutospacing="1" w:line="240" w:lineRule="auto"/>
        <w:ind w:left="360"/>
        <w:jc w:val="center"/>
        <w:rPr>
          <w:rFonts w:ascii="Times New Roman" w:eastAsia="Times New Roman" w:hAnsi="Times New Roman" w:cs="Times New Roman"/>
          <w:kern w:val="0"/>
          <w:sz w:val="24"/>
          <w:szCs w:val="24"/>
          <w:lang/>
          <w14:ligatures w14:val="none"/>
        </w:rPr>
      </w:pPr>
      <w:r>
        <w:rPr>
          <w:rFonts w:ascii="Times New Roman" w:eastAsia="Times New Roman" w:hAnsi="Times New Roman" w:cs="Times New Roman"/>
          <w:noProof/>
          <w:kern w:val="0"/>
          <w:sz w:val="24"/>
          <w:szCs w:val="24"/>
          <w:lang/>
        </w:rPr>
        <w:drawing>
          <wp:inline distT="0" distB="0" distL="0" distR="0" wp14:anchorId="05524D67" wp14:editId="1DEB62E0">
            <wp:extent cx="5940425" cy="2820035"/>
            <wp:effectExtent l="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820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3E0A3E" w14:textId="77777777" w:rsidR="00CC174F" w:rsidRPr="00CC174F" w:rsidRDefault="00CC174F" w:rsidP="00CC174F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/>
          <w14:ligatures w14:val="none"/>
        </w:rPr>
      </w:pPr>
      <w:r w:rsidRPr="00CC174F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/>
          <w14:ligatures w14:val="none"/>
        </w:rPr>
        <w:t>Мәртебелер мен түрлерді бақылау.</w:t>
      </w:r>
      <w:r w:rsidRPr="00CC174F">
        <w:rPr>
          <w:rFonts w:ascii="Times New Roman" w:eastAsia="Times New Roman" w:hAnsi="Times New Roman" w:cs="Times New Roman"/>
          <w:kern w:val="0"/>
          <w:sz w:val="24"/>
          <w:szCs w:val="24"/>
          <w:lang/>
          <w14:ligatures w14:val="none"/>
        </w:rPr>
        <w:t xml:space="preserve"> Ағымдағы күйіне назар аударыңыз:</w:t>
      </w:r>
    </w:p>
    <w:p w14:paraId="371B9A15" w14:textId="77777777" w:rsidR="00CC174F" w:rsidRPr="00CC174F" w:rsidRDefault="00CC174F" w:rsidP="00CC174F">
      <w:pPr>
        <w:numPr>
          <w:ilvl w:val="1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/>
          <w14:ligatures w14:val="none"/>
        </w:rPr>
      </w:pPr>
      <w:r w:rsidRPr="00CC174F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/>
          <w14:ligatures w14:val="none"/>
        </w:rPr>
        <w:t>В работе:</w:t>
      </w:r>
      <w:r w:rsidRPr="00CC174F">
        <w:rPr>
          <w:rFonts w:ascii="Times New Roman" w:eastAsia="Times New Roman" w:hAnsi="Times New Roman" w:cs="Times New Roman"/>
          <w:kern w:val="0"/>
          <w:sz w:val="24"/>
          <w:szCs w:val="24"/>
          <w:lang/>
          <w14:ligatures w14:val="none"/>
        </w:rPr>
        <w:t xml:space="preserve"> ауданда мәліметтерді жинау процесі жүріп жатыр.</w:t>
      </w:r>
    </w:p>
    <w:p w14:paraId="38F2DBE4" w14:textId="77777777" w:rsidR="00CC174F" w:rsidRPr="00CC174F" w:rsidRDefault="00CC174F" w:rsidP="00CC174F">
      <w:pPr>
        <w:numPr>
          <w:ilvl w:val="1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/>
          <w14:ligatures w14:val="none"/>
        </w:rPr>
      </w:pPr>
      <w:r w:rsidRPr="00CC174F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/>
          <w14:ligatures w14:val="none"/>
        </w:rPr>
        <w:t>Завершен:</w:t>
      </w:r>
      <w:r w:rsidRPr="00CC174F">
        <w:rPr>
          <w:rFonts w:ascii="Times New Roman" w:eastAsia="Times New Roman" w:hAnsi="Times New Roman" w:cs="Times New Roman"/>
          <w:kern w:val="0"/>
          <w:sz w:val="24"/>
          <w:szCs w:val="24"/>
          <w:lang/>
          <w14:ligatures w14:val="none"/>
        </w:rPr>
        <w:t xml:space="preserve"> өтінім бойынша жұмыс аяқталды, мәліметтер облысқа жіберілді. Сондай-ақ өтінім түрлерін ажыратыңыз: </w:t>
      </w:r>
      <w:r w:rsidRPr="00CC174F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/>
          <w14:ligatures w14:val="none"/>
        </w:rPr>
        <w:t>Сандық</w:t>
      </w:r>
      <w:r w:rsidRPr="00CC174F">
        <w:rPr>
          <w:rFonts w:ascii="Times New Roman" w:eastAsia="Times New Roman" w:hAnsi="Times New Roman" w:cs="Times New Roman"/>
          <w:kern w:val="0"/>
          <w:sz w:val="24"/>
          <w:szCs w:val="24"/>
          <w:lang/>
          <w14:ligatures w14:val="none"/>
        </w:rPr>
        <w:t xml:space="preserve"> (қамтуды алдын ала жоспарлау) және </w:t>
      </w:r>
      <w:r w:rsidRPr="00CC174F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/>
          <w14:ligatures w14:val="none"/>
        </w:rPr>
        <w:t>Атаулы</w:t>
      </w:r>
      <w:r w:rsidRPr="00CC174F">
        <w:rPr>
          <w:rFonts w:ascii="Times New Roman" w:eastAsia="Times New Roman" w:hAnsi="Times New Roman" w:cs="Times New Roman"/>
          <w:kern w:val="0"/>
          <w:sz w:val="24"/>
          <w:szCs w:val="24"/>
          <w:lang/>
          <w14:ligatures w14:val="none"/>
        </w:rPr>
        <w:t xml:space="preserve"> (нақты ТАӘ тізімін жинау).</w:t>
      </w:r>
    </w:p>
    <w:p w14:paraId="57EA7F83" w14:textId="77777777" w:rsidR="00CC174F" w:rsidRPr="00731BCA" w:rsidRDefault="00CC174F" w:rsidP="00CC174F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/>
          <w14:ligatures w14:val="none"/>
        </w:rPr>
      </w:pPr>
      <w:r w:rsidRPr="00CC174F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/>
          <w14:ligatures w14:val="none"/>
        </w:rPr>
        <w:t>Сандық өтінімді толтыру.</w:t>
      </w:r>
      <w:r w:rsidRPr="00CC174F">
        <w:rPr>
          <w:rFonts w:ascii="Times New Roman" w:eastAsia="Times New Roman" w:hAnsi="Times New Roman" w:cs="Times New Roman"/>
          <w:kern w:val="0"/>
          <w:sz w:val="24"/>
          <w:szCs w:val="24"/>
          <w:lang/>
          <w14:ligatures w14:val="none"/>
        </w:rPr>
        <w:t xml:space="preserve"> </w:t>
      </w:r>
      <w:r w:rsidRPr="00CC174F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/>
          <w14:ligatures w14:val="none"/>
        </w:rPr>
        <w:t>«Заполнить»</w:t>
      </w:r>
      <w:r w:rsidRPr="00CC174F">
        <w:rPr>
          <w:rFonts w:ascii="Times New Roman" w:eastAsia="Times New Roman" w:hAnsi="Times New Roman" w:cs="Times New Roman"/>
          <w:kern w:val="0"/>
          <w:sz w:val="24"/>
          <w:szCs w:val="24"/>
          <w:lang/>
          <w14:ligatures w14:val="none"/>
        </w:rPr>
        <w:t xml:space="preserve"> түймесін басыңыз. Ашылған білім беру бағдарламаларының тізімінде оқуға жоспарланған педагогтер санын көрсетіңіз. Егер үміткерлер болмаса, «0» қойыңыз. </w:t>
      </w:r>
      <w:r w:rsidRPr="00CC174F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/>
          <w14:ligatures w14:val="none"/>
        </w:rPr>
        <w:t>«Сохранить»</w:t>
      </w:r>
      <w:r w:rsidRPr="00CC174F">
        <w:rPr>
          <w:rFonts w:ascii="Times New Roman" w:eastAsia="Times New Roman" w:hAnsi="Times New Roman" w:cs="Times New Roman"/>
          <w:kern w:val="0"/>
          <w:sz w:val="24"/>
          <w:szCs w:val="24"/>
          <w:lang/>
          <w14:ligatures w14:val="none"/>
        </w:rPr>
        <w:t xml:space="preserve"> түймесін, содан кейін </w:t>
      </w:r>
      <w:r w:rsidRPr="00CC174F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/>
          <w14:ligatures w14:val="none"/>
        </w:rPr>
        <w:t>«Подтвердить»</w:t>
      </w:r>
      <w:r w:rsidRPr="00CC174F">
        <w:rPr>
          <w:rFonts w:ascii="Times New Roman" w:eastAsia="Times New Roman" w:hAnsi="Times New Roman" w:cs="Times New Roman"/>
          <w:kern w:val="0"/>
          <w:sz w:val="24"/>
          <w:szCs w:val="24"/>
          <w:lang/>
          <w14:ligatures w14:val="none"/>
        </w:rPr>
        <w:t xml:space="preserve"> түймесін басыңыз.</w:t>
      </w:r>
    </w:p>
    <w:p w14:paraId="4B1B64D5" w14:textId="77777777" w:rsidR="00731BCA" w:rsidRDefault="00731BCA" w:rsidP="00731BCA">
      <w:pPr>
        <w:spacing w:before="100" w:beforeAutospacing="1" w:after="100" w:afterAutospacing="1" w:line="240" w:lineRule="auto"/>
        <w:ind w:left="360"/>
        <w:jc w:val="center"/>
        <w:rPr>
          <w:rFonts w:ascii="Times New Roman" w:eastAsia="Times New Roman" w:hAnsi="Times New Roman" w:cs="Times New Roman"/>
          <w:kern w:val="0"/>
          <w:sz w:val="24"/>
          <w:szCs w:val="24"/>
          <w:lang w:val="ru-RU"/>
          <w14:ligatures w14:val="none"/>
        </w:rPr>
      </w:pPr>
      <w:r>
        <w:rPr>
          <w:rFonts w:ascii="Times New Roman" w:eastAsia="Times New Roman" w:hAnsi="Times New Roman" w:cs="Times New Roman"/>
          <w:noProof/>
          <w:kern w:val="0"/>
          <w:sz w:val="24"/>
          <w:szCs w:val="24"/>
          <w:lang/>
        </w:rPr>
        <w:drawing>
          <wp:inline distT="0" distB="0" distL="0" distR="0" wp14:anchorId="1939BED8" wp14:editId="004B22C7">
            <wp:extent cx="5296619" cy="2709740"/>
            <wp:effectExtent l="0" t="0" r="0" b="0"/>
            <wp:docPr id="7" name="Рисунок 7" descr="Изображение выглядит как текст, снимок экрана, веб-страница, дизайн&#10;&#10;Контент, сгенерированный ИИ, может содержать ошибки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7" descr="Изображение выглядит как текст, снимок экрана, веб-страница, дизайн&#10;&#10;Контент, сгенерированный ИИ, может содержать ошибки.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02886" cy="27129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A572B4" w14:textId="52ACD2AF" w:rsidR="00731BCA" w:rsidRPr="00CC174F" w:rsidRDefault="00731BCA" w:rsidP="00731BCA">
      <w:pPr>
        <w:spacing w:before="100" w:beforeAutospacing="1" w:after="100" w:afterAutospacing="1" w:line="240" w:lineRule="auto"/>
        <w:ind w:left="360"/>
        <w:jc w:val="center"/>
        <w:rPr>
          <w:rFonts w:ascii="Times New Roman" w:eastAsia="Times New Roman" w:hAnsi="Times New Roman" w:cs="Times New Roman"/>
          <w:kern w:val="0"/>
          <w:sz w:val="24"/>
          <w:szCs w:val="24"/>
          <w:lang/>
          <w14:ligatures w14:val="none"/>
        </w:rPr>
      </w:pPr>
      <w:r>
        <w:rPr>
          <w:rFonts w:ascii="Times New Roman" w:eastAsia="Times New Roman" w:hAnsi="Times New Roman" w:cs="Times New Roman"/>
          <w:noProof/>
          <w:kern w:val="0"/>
          <w:sz w:val="24"/>
          <w:szCs w:val="24"/>
          <w:lang/>
        </w:rPr>
        <w:lastRenderedPageBreak/>
        <w:drawing>
          <wp:inline distT="0" distB="0" distL="0" distR="0" wp14:anchorId="75596C8B" wp14:editId="32596320">
            <wp:extent cx="3726611" cy="2060870"/>
            <wp:effectExtent l="0" t="0" r="7620" b="0"/>
            <wp:docPr id="8" name="Рисунок 8" descr="Изображение выглядит как текст, снимок экрана, Шрифт&#10;&#10;Контент, сгенерированный ИИ, может содержать ошибки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8" descr="Изображение выглядит как текст, снимок экрана, Шрифт&#10;&#10;Контент, сгенерированный ИИ, может содержать ошибки.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33131" cy="2064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noProof/>
          <w:kern w:val="0"/>
          <w:sz w:val="24"/>
          <w:szCs w:val="24"/>
          <w:lang/>
        </w:rPr>
        <w:drawing>
          <wp:inline distT="0" distB="0" distL="0" distR="0" wp14:anchorId="0EA5EE67" wp14:editId="32584B3D">
            <wp:extent cx="5011947" cy="2934306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9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26609" cy="2942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2A9B95" w14:textId="77777777" w:rsidR="00CC174F" w:rsidRPr="00731BCA" w:rsidRDefault="00CC174F" w:rsidP="00CC174F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/>
          <w14:ligatures w14:val="none"/>
        </w:rPr>
      </w:pPr>
      <w:r w:rsidRPr="00CC174F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/>
          <w14:ligatures w14:val="none"/>
        </w:rPr>
        <w:t>Атаулы өтінімді мектептерге бөлу.</w:t>
      </w:r>
      <w:r w:rsidRPr="00CC174F">
        <w:rPr>
          <w:rFonts w:ascii="Times New Roman" w:eastAsia="Times New Roman" w:hAnsi="Times New Roman" w:cs="Times New Roman"/>
          <w:kern w:val="0"/>
          <w:sz w:val="24"/>
          <w:szCs w:val="24"/>
          <w:lang/>
          <w14:ligatures w14:val="none"/>
        </w:rPr>
        <w:t xml:space="preserve"> Аудан мектептері педагогтердің мәліметтерін өздері толтыруы үшін </w:t>
      </w:r>
      <w:r w:rsidRPr="00CC174F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/>
          <w14:ligatures w14:val="none"/>
        </w:rPr>
        <w:t>«Распределить по школам»</w:t>
      </w:r>
      <w:r w:rsidRPr="00CC174F">
        <w:rPr>
          <w:rFonts w:ascii="Times New Roman" w:eastAsia="Times New Roman" w:hAnsi="Times New Roman" w:cs="Times New Roman"/>
          <w:kern w:val="0"/>
          <w:sz w:val="24"/>
          <w:szCs w:val="24"/>
          <w:lang/>
          <w14:ligatures w14:val="none"/>
        </w:rPr>
        <w:t xml:space="preserve"> түймесін басып, қажетті ұйымдарды таңдаңыз. Егер мектеп қате таңдалса, оны қайта басу арқылы белгіні алып тастаңыз.</w:t>
      </w:r>
    </w:p>
    <w:p w14:paraId="44713B59" w14:textId="77777777" w:rsidR="00731BCA" w:rsidRDefault="00731BCA" w:rsidP="00731BCA">
      <w:pPr>
        <w:spacing w:before="100" w:beforeAutospacing="1" w:after="100" w:afterAutospacing="1" w:line="240" w:lineRule="auto"/>
        <w:ind w:left="360"/>
        <w:jc w:val="center"/>
        <w:rPr>
          <w:rFonts w:ascii="Times New Roman" w:eastAsia="Times New Roman" w:hAnsi="Times New Roman" w:cs="Times New Roman"/>
          <w:kern w:val="0"/>
          <w:sz w:val="24"/>
          <w:szCs w:val="24"/>
          <w:lang w:val="ru-RU"/>
          <w14:ligatures w14:val="none"/>
        </w:rPr>
      </w:pPr>
      <w:r>
        <w:rPr>
          <w:rFonts w:ascii="Times New Roman" w:eastAsia="Times New Roman" w:hAnsi="Times New Roman" w:cs="Times New Roman"/>
          <w:noProof/>
          <w:kern w:val="0"/>
          <w:sz w:val="24"/>
          <w:szCs w:val="24"/>
          <w:lang/>
        </w:rPr>
        <w:drawing>
          <wp:inline distT="0" distB="0" distL="0" distR="0" wp14:anchorId="14F08276" wp14:editId="5D769C38">
            <wp:extent cx="3439879" cy="3094236"/>
            <wp:effectExtent l="0" t="0" r="8255" b="0"/>
            <wp:docPr id="10" name="Рисунок 10" descr="Изображение выглядит как текст, снимок экрана, число, программное обеспечение&#10;&#10;Контент, сгенерированный ИИ, может содержать ошибки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10" descr="Изображение выглядит как текст, снимок экрана, число, программное обеспечение&#10;&#10;Контент, сгенерированный ИИ, может содержать ошибки.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59236" cy="31116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6C039B" w14:textId="29E4AA97" w:rsidR="00731BCA" w:rsidRPr="00CC174F" w:rsidRDefault="00731BCA" w:rsidP="00731BCA">
      <w:pPr>
        <w:spacing w:before="100" w:beforeAutospacing="1" w:after="100" w:afterAutospacing="1" w:line="240" w:lineRule="auto"/>
        <w:ind w:left="360"/>
        <w:jc w:val="center"/>
        <w:rPr>
          <w:rFonts w:ascii="Times New Roman" w:eastAsia="Times New Roman" w:hAnsi="Times New Roman" w:cs="Times New Roman"/>
          <w:kern w:val="0"/>
          <w:sz w:val="24"/>
          <w:szCs w:val="24"/>
          <w:lang/>
          <w14:ligatures w14:val="none"/>
        </w:rPr>
      </w:pPr>
      <w:r>
        <w:rPr>
          <w:rFonts w:ascii="Times New Roman" w:eastAsia="Times New Roman" w:hAnsi="Times New Roman" w:cs="Times New Roman"/>
          <w:noProof/>
          <w:kern w:val="0"/>
          <w:sz w:val="24"/>
          <w:szCs w:val="24"/>
          <w:lang/>
        </w:rPr>
        <w:lastRenderedPageBreak/>
        <w:drawing>
          <wp:inline distT="0" distB="0" distL="0" distR="0" wp14:anchorId="544EED88" wp14:editId="329040F2">
            <wp:extent cx="4563374" cy="2505832"/>
            <wp:effectExtent l="0" t="0" r="8890" b="8890"/>
            <wp:docPr id="11" name="Рисунок 11" descr="Изображение выглядит как текст, снимок экрана, Шрифт, число&#10;&#10;Контент, сгенерированный ИИ, может содержать ошибки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1" descr="Изображение выглядит как текст, снимок экрана, Шрифт, число&#10;&#10;Контент, сгенерированный ИИ, может содержать ошибки.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7064" cy="25133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9F788C" w14:textId="77777777" w:rsidR="00CC174F" w:rsidRPr="00CC174F" w:rsidRDefault="00CC174F" w:rsidP="00CC174F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/>
          <w14:ligatures w14:val="none"/>
        </w:rPr>
      </w:pPr>
      <w:r w:rsidRPr="00CC174F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/>
          <w14:ligatures w14:val="none"/>
        </w:rPr>
        <w:t>Педагогтер тізімін қалыптастыру.</w:t>
      </w:r>
      <w:r w:rsidRPr="00CC174F">
        <w:rPr>
          <w:rFonts w:ascii="Times New Roman" w:eastAsia="Times New Roman" w:hAnsi="Times New Roman" w:cs="Times New Roman"/>
          <w:kern w:val="0"/>
          <w:sz w:val="24"/>
          <w:szCs w:val="24"/>
          <w:lang/>
          <w14:ligatures w14:val="none"/>
        </w:rPr>
        <w:t xml:space="preserve"> Өтінімге адамдарды өз бетіңізше қосу үшін мыналарды пайдаланыңыз:</w:t>
      </w:r>
    </w:p>
    <w:p w14:paraId="13E06F66" w14:textId="77777777" w:rsidR="00CC174F" w:rsidRPr="00CC174F" w:rsidRDefault="00CC174F" w:rsidP="00CC174F">
      <w:pPr>
        <w:numPr>
          <w:ilvl w:val="1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/>
          <w14:ligatures w14:val="none"/>
        </w:rPr>
      </w:pPr>
      <w:r w:rsidRPr="00CC174F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/>
          <w14:ligatures w14:val="none"/>
        </w:rPr>
        <w:t>Выбрать педагогов:</w:t>
      </w:r>
      <w:r w:rsidRPr="00CC174F">
        <w:rPr>
          <w:rFonts w:ascii="Times New Roman" w:eastAsia="Times New Roman" w:hAnsi="Times New Roman" w:cs="Times New Roman"/>
          <w:kern w:val="0"/>
          <w:sz w:val="24"/>
          <w:szCs w:val="24"/>
          <w:lang/>
          <w14:ligatures w14:val="none"/>
        </w:rPr>
        <w:t xml:space="preserve"> аудан педагогтерінің жалпы тізімі бойынша іздеу.</w:t>
      </w:r>
    </w:p>
    <w:p w14:paraId="241E5C0C" w14:textId="77777777" w:rsidR="00CC174F" w:rsidRPr="00731BCA" w:rsidRDefault="00CC174F" w:rsidP="00CC174F">
      <w:pPr>
        <w:numPr>
          <w:ilvl w:val="1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/>
          <w14:ligatures w14:val="none"/>
        </w:rPr>
      </w:pPr>
      <w:r w:rsidRPr="00CC174F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/>
          <w14:ligatures w14:val="none"/>
        </w:rPr>
        <w:t>Выбрать кандидатов:</w:t>
      </w:r>
      <w:r w:rsidRPr="00CC174F">
        <w:rPr>
          <w:rFonts w:ascii="Times New Roman" w:eastAsia="Times New Roman" w:hAnsi="Times New Roman" w:cs="Times New Roman"/>
          <w:kern w:val="0"/>
          <w:sz w:val="24"/>
          <w:szCs w:val="24"/>
          <w:lang/>
          <w14:ligatures w14:val="none"/>
        </w:rPr>
        <w:t xml:space="preserve"> мектептер ұсынған педагогтер тізімі. Дұрыс таңдау үшін соңғы курстан өткен күні, лауазымы немесе пәні бойынша сүзгілерді пайдаланыңыз.</w:t>
      </w:r>
    </w:p>
    <w:p w14:paraId="3980DEE6" w14:textId="6A27F4BC" w:rsidR="00731BCA" w:rsidRPr="00CC174F" w:rsidRDefault="00731BCA" w:rsidP="00731BC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/>
          <w14:ligatures w14:val="none"/>
        </w:rPr>
      </w:pPr>
      <w:r>
        <w:rPr>
          <w:rFonts w:ascii="Times New Roman" w:eastAsia="Times New Roman" w:hAnsi="Times New Roman" w:cs="Times New Roman"/>
          <w:noProof/>
          <w:kern w:val="0"/>
          <w:sz w:val="24"/>
          <w:szCs w:val="24"/>
          <w:lang/>
        </w:rPr>
        <w:drawing>
          <wp:inline distT="0" distB="0" distL="0" distR="0" wp14:anchorId="19E4D1C7" wp14:editId="14BA144A">
            <wp:extent cx="5940425" cy="3068320"/>
            <wp:effectExtent l="0" t="0" r="317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2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068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BDF07B" w14:textId="77777777" w:rsidR="00CC174F" w:rsidRPr="00CC174F" w:rsidRDefault="00CC174F" w:rsidP="00CC174F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/>
          <w14:ligatures w14:val="none"/>
        </w:rPr>
      </w:pPr>
      <w:r w:rsidRPr="00CC174F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/>
          <w14:ligatures w14:val="none"/>
        </w:rPr>
        <w:t>Редакциялау және жою.</w:t>
      </w:r>
      <w:r w:rsidRPr="00CC174F">
        <w:rPr>
          <w:rFonts w:ascii="Times New Roman" w:eastAsia="Times New Roman" w:hAnsi="Times New Roman" w:cs="Times New Roman"/>
          <w:kern w:val="0"/>
          <w:sz w:val="24"/>
          <w:szCs w:val="24"/>
          <w:lang/>
          <w14:ligatures w14:val="none"/>
        </w:rPr>
        <w:t xml:space="preserve"> Өтінім ЭЦП арқылы толық расталғанға дейін педагогтерді тізімнен жоюға болады.</w:t>
      </w:r>
    </w:p>
    <w:p w14:paraId="00BF7A66" w14:textId="77777777" w:rsidR="00CC174F" w:rsidRPr="00731BCA" w:rsidRDefault="00CC174F" w:rsidP="00CC174F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/>
          <w14:ligatures w14:val="none"/>
        </w:rPr>
      </w:pPr>
      <w:r w:rsidRPr="00CC174F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/>
          <w14:ligatures w14:val="none"/>
        </w:rPr>
        <w:t>Растау және ЭЦП-мен қол қою.</w:t>
      </w:r>
      <w:r w:rsidRPr="00CC174F">
        <w:rPr>
          <w:rFonts w:ascii="Times New Roman" w:eastAsia="Times New Roman" w:hAnsi="Times New Roman" w:cs="Times New Roman"/>
          <w:kern w:val="0"/>
          <w:sz w:val="24"/>
          <w:szCs w:val="24"/>
          <w:lang/>
          <w14:ligatures w14:val="none"/>
        </w:rPr>
        <w:t xml:space="preserve"> Өтінімді түпкілікті растауды аудан басшысы немесе қол қою құқығы бар жауапты тұлға орындайды. ЭЦП арқылы қол қойылғаннан кейін тізімді өңдеу мүмкін болмайды.</w:t>
      </w:r>
    </w:p>
    <w:p w14:paraId="5422D76A" w14:textId="001EA31F" w:rsidR="00E6055C" w:rsidRDefault="00E6055C" w:rsidP="00E6055C">
      <w:pPr>
        <w:pStyle w:val="ac"/>
        <w:numPr>
          <w:ilvl w:val="0"/>
          <w:numId w:val="1"/>
        </w:numPr>
      </w:pPr>
      <w:r>
        <w:rPr>
          <w:noProof/>
        </w:rPr>
        <w:lastRenderedPageBreak/>
        <w:drawing>
          <wp:inline distT="0" distB="0" distL="0" distR="0" wp14:anchorId="0FD0B0FF" wp14:editId="61010B62">
            <wp:extent cx="5940425" cy="4970780"/>
            <wp:effectExtent l="0" t="0" r="3175" b="1270"/>
            <wp:docPr id="65864995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970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5331AC" w14:textId="385F53E6" w:rsidR="00731BCA" w:rsidRPr="00CC174F" w:rsidRDefault="00E6055C" w:rsidP="00731BCA">
      <w:pPr>
        <w:spacing w:before="100" w:beforeAutospacing="1" w:after="100" w:afterAutospacing="1" w:line="240" w:lineRule="auto"/>
        <w:ind w:left="720"/>
        <w:rPr>
          <w:rFonts w:ascii="Times New Roman" w:eastAsia="Times New Roman" w:hAnsi="Times New Roman" w:cs="Times New Roman"/>
          <w:kern w:val="0"/>
          <w:sz w:val="24"/>
          <w:szCs w:val="24"/>
          <w:lang/>
          <w14:ligatures w14:val="none"/>
        </w:rPr>
      </w:pPr>
      <w:r>
        <w:object w:dxaOrig="17432" w:dyaOrig="10049" w14:anchorId="36FDBF5F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7" type="#_x0000_t75" style="width:467pt;height:269.5pt" o:ole="">
            <v:imagedata r:id="rId18" o:title=""/>
          </v:shape>
          <o:OLEObject Type="Embed" ProgID="PBrush" ShapeID="_x0000_i1027" DrawAspect="Content" ObjectID="_1834207504" r:id="rId19"/>
        </w:object>
      </w:r>
      <w:r w:rsidR="002D70CA">
        <w:rPr>
          <w:noProof/>
        </w:rPr>
        <w:drawing>
          <wp:inline distT="0" distB="0" distL="0" distR="0" wp14:anchorId="00E8B2CF" wp14:editId="18D82DBC">
            <wp:extent cx="5937250" cy="3822700"/>
            <wp:effectExtent l="0" t="0" r="6350" b="6350"/>
            <wp:docPr id="184102324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382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C75B1E" w14:textId="77777777" w:rsidR="00CC174F" w:rsidRPr="00CC174F" w:rsidRDefault="00CC174F" w:rsidP="00CC174F">
      <w:pPr>
        <w:numPr>
          <w:ilvl w:val="0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/>
          <w14:ligatures w14:val="none"/>
        </w:rPr>
      </w:pPr>
      <w:r w:rsidRPr="00CC174F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/>
          <w14:ligatures w14:val="none"/>
        </w:rPr>
        <w:t>Жедел ауыстыруларды ресімдеу.</w:t>
      </w:r>
      <w:r w:rsidRPr="00CC174F">
        <w:rPr>
          <w:rFonts w:ascii="Times New Roman" w:eastAsia="Times New Roman" w:hAnsi="Times New Roman" w:cs="Times New Roman"/>
          <w:kern w:val="0"/>
          <w:sz w:val="24"/>
          <w:szCs w:val="24"/>
          <w:lang/>
          <w14:ligatures w14:val="none"/>
        </w:rPr>
        <w:t xml:space="preserve"> Өтінім расталғаннан кейін адамды ауыстыру қажет болса, </w:t>
      </w:r>
      <w:r w:rsidRPr="00CC174F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/>
          <w14:ligatures w14:val="none"/>
        </w:rPr>
        <w:t>«Горячие замены»</w:t>
      </w:r>
      <w:r w:rsidRPr="00CC174F">
        <w:rPr>
          <w:rFonts w:ascii="Times New Roman" w:eastAsia="Times New Roman" w:hAnsi="Times New Roman" w:cs="Times New Roman"/>
          <w:kern w:val="0"/>
          <w:sz w:val="24"/>
          <w:szCs w:val="24"/>
          <w:lang/>
          <w14:ligatures w14:val="none"/>
        </w:rPr>
        <w:t xml:space="preserve"> функциясын пайдаланыңыз (егер қолжетімді болса).</w:t>
      </w:r>
    </w:p>
    <w:p w14:paraId="16FF735B" w14:textId="77777777" w:rsidR="00CC174F" w:rsidRPr="00CC174F" w:rsidRDefault="00CC174F" w:rsidP="00CC174F">
      <w:pPr>
        <w:numPr>
          <w:ilvl w:val="1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/>
          <w14:ligatures w14:val="none"/>
        </w:rPr>
      </w:pPr>
      <w:r w:rsidRPr="00CC174F">
        <w:rPr>
          <w:rFonts w:ascii="Times New Roman" w:eastAsia="Times New Roman" w:hAnsi="Times New Roman" w:cs="Times New Roman"/>
          <w:kern w:val="0"/>
          <w:sz w:val="24"/>
          <w:szCs w:val="24"/>
          <w:lang/>
          <w14:ligatures w14:val="none"/>
        </w:rPr>
        <w:t>Сілтемені басып, жаңа сұраныс жасаңыз.</w:t>
      </w:r>
    </w:p>
    <w:p w14:paraId="60F926C0" w14:textId="77777777" w:rsidR="00CC174F" w:rsidRPr="00CC174F" w:rsidRDefault="00CC174F" w:rsidP="00CC174F">
      <w:pPr>
        <w:numPr>
          <w:ilvl w:val="1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/>
          <w14:ligatures w14:val="none"/>
        </w:rPr>
      </w:pPr>
      <w:r w:rsidRPr="00CC174F">
        <w:rPr>
          <w:rFonts w:ascii="Times New Roman" w:eastAsia="Times New Roman" w:hAnsi="Times New Roman" w:cs="Times New Roman"/>
          <w:kern w:val="0"/>
          <w:sz w:val="24"/>
          <w:szCs w:val="24"/>
          <w:lang/>
          <w14:ligatures w14:val="none"/>
        </w:rPr>
        <w:t>Ауыстырылатын педагогті таңдап, ЖСН арқылы жаңа қатысушыны табыңыз.</w:t>
      </w:r>
    </w:p>
    <w:p w14:paraId="51507289" w14:textId="77777777" w:rsidR="00CC174F" w:rsidRPr="00CC174F" w:rsidRDefault="00CC174F" w:rsidP="00CC174F">
      <w:pPr>
        <w:numPr>
          <w:ilvl w:val="1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/>
          <w14:ligatures w14:val="none"/>
        </w:rPr>
      </w:pPr>
      <w:r w:rsidRPr="00CC174F">
        <w:rPr>
          <w:rFonts w:ascii="Times New Roman" w:eastAsia="Times New Roman" w:hAnsi="Times New Roman" w:cs="Times New Roman"/>
          <w:kern w:val="0"/>
          <w:sz w:val="24"/>
          <w:szCs w:val="24"/>
          <w:lang/>
          <w14:ligatures w14:val="none"/>
        </w:rPr>
        <w:t xml:space="preserve">Егер ауыстыратын адам болмаса, </w:t>
      </w:r>
      <w:r w:rsidRPr="00CC174F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/>
          <w14:ligatures w14:val="none"/>
        </w:rPr>
        <w:t>«Временное удаление»</w:t>
      </w:r>
      <w:r w:rsidRPr="00CC174F">
        <w:rPr>
          <w:rFonts w:ascii="Times New Roman" w:eastAsia="Times New Roman" w:hAnsi="Times New Roman" w:cs="Times New Roman"/>
          <w:kern w:val="0"/>
          <w:sz w:val="24"/>
          <w:szCs w:val="24"/>
          <w:lang/>
          <w14:ligatures w14:val="none"/>
        </w:rPr>
        <w:t xml:space="preserve"> таңдаңыз.</w:t>
      </w:r>
    </w:p>
    <w:p w14:paraId="1646C2FF" w14:textId="77777777" w:rsidR="00CC174F" w:rsidRPr="00731BCA" w:rsidRDefault="00CC174F" w:rsidP="00CC174F">
      <w:pPr>
        <w:numPr>
          <w:ilvl w:val="1"/>
          <w:numId w:val="1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/>
          <w14:ligatures w14:val="none"/>
        </w:rPr>
      </w:pPr>
      <w:r w:rsidRPr="00CC174F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/>
          <w14:ligatures w14:val="none"/>
        </w:rPr>
        <w:t>«Причина замены»</w:t>
      </w:r>
      <w:r w:rsidRPr="00CC174F">
        <w:rPr>
          <w:rFonts w:ascii="Times New Roman" w:eastAsia="Times New Roman" w:hAnsi="Times New Roman" w:cs="Times New Roman"/>
          <w:kern w:val="0"/>
          <w:sz w:val="24"/>
          <w:szCs w:val="24"/>
          <w:lang/>
          <w14:ligatures w14:val="none"/>
        </w:rPr>
        <w:t xml:space="preserve"> (Ауыстыру себебі) өрісін міндетті түрде толтырыңыз.</w:t>
      </w:r>
    </w:p>
    <w:p w14:paraId="2288B18E" w14:textId="77777777" w:rsidR="00731BCA" w:rsidRDefault="00731BCA" w:rsidP="00731BCA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kern w:val="0"/>
          <w:sz w:val="24"/>
          <w:szCs w:val="24"/>
          <w:lang w:val="ru-RU"/>
          <w14:ligatures w14:val="none"/>
        </w:rPr>
      </w:pPr>
      <w:r>
        <w:rPr>
          <w:rFonts w:ascii="Times New Roman" w:eastAsia="Times New Roman" w:hAnsi="Times New Roman" w:cs="Times New Roman"/>
          <w:noProof/>
          <w:kern w:val="0"/>
          <w:sz w:val="24"/>
          <w:szCs w:val="24"/>
          <w:lang/>
        </w:rPr>
        <w:lastRenderedPageBreak/>
        <w:drawing>
          <wp:inline distT="0" distB="0" distL="0" distR="0" wp14:anchorId="6AAE2A34" wp14:editId="74CA7AAC">
            <wp:extent cx="3657600" cy="4219826"/>
            <wp:effectExtent l="0" t="0" r="0" b="952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Рисунок 16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91366" cy="42587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0D2169" w14:textId="77777777" w:rsidR="00731BCA" w:rsidRDefault="00731BCA" w:rsidP="00731BC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val="ru-RU"/>
          <w14:ligatures w14:val="none"/>
        </w:rPr>
      </w:pPr>
    </w:p>
    <w:p w14:paraId="07D32247" w14:textId="1332E505" w:rsidR="00731BCA" w:rsidRPr="00CC174F" w:rsidRDefault="00731BCA" w:rsidP="00731BCA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/>
          <w14:ligatures w14:val="none"/>
        </w:rPr>
      </w:pPr>
      <w:r>
        <w:rPr>
          <w:rFonts w:ascii="Times New Roman" w:eastAsia="Times New Roman" w:hAnsi="Times New Roman" w:cs="Times New Roman"/>
          <w:noProof/>
          <w:kern w:val="0"/>
          <w:sz w:val="24"/>
          <w:szCs w:val="24"/>
          <w:lang/>
        </w:rPr>
        <w:drawing>
          <wp:inline distT="0" distB="0" distL="0" distR="0" wp14:anchorId="3082E087" wp14:editId="0676B60E">
            <wp:extent cx="5940425" cy="2091055"/>
            <wp:effectExtent l="0" t="0" r="3175" b="444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Рисунок 17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91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B6EA12" w14:textId="77777777" w:rsidR="000477A8" w:rsidRDefault="000477A8"/>
    <w:sectPr w:rsidR="000477A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634898"/>
    <w:multiLevelType w:val="multilevel"/>
    <w:tmpl w:val="7C36A9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4D17B9F"/>
    <w:multiLevelType w:val="multilevel"/>
    <w:tmpl w:val="C3B80C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4626616B"/>
    <w:multiLevelType w:val="hybridMultilevel"/>
    <w:tmpl w:val="1B20237A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5222E5A"/>
    <w:multiLevelType w:val="multilevel"/>
    <w:tmpl w:val="D5AE15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579947752">
    <w:abstractNumId w:val="3"/>
  </w:num>
  <w:num w:numId="2" w16cid:durableId="1634677025">
    <w:abstractNumId w:val="1"/>
  </w:num>
  <w:num w:numId="3" w16cid:durableId="528177976">
    <w:abstractNumId w:val="0"/>
  </w:num>
  <w:num w:numId="4" w16cid:durableId="25906559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D3F9D"/>
    <w:rsid w:val="000477A8"/>
    <w:rsid w:val="00190647"/>
    <w:rsid w:val="001B62C0"/>
    <w:rsid w:val="002D70CA"/>
    <w:rsid w:val="003D3F9D"/>
    <w:rsid w:val="00731BCA"/>
    <w:rsid w:val="007D3C55"/>
    <w:rsid w:val="007F3B61"/>
    <w:rsid w:val="008B41B8"/>
    <w:rsid w:val="00995A2C"/>
    <w:rsid w:val="00A6429A"/>
    <w:rsid w:val="00BC68D2"/>
    <w:rsid w:val="00CC174F"/>
    <w:rsid w:val="00E605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487BDAE"/>
  <w15:chartTrackingRefBased/>
  <w15:docId w15:val="{CD08A6DE-568B-4387-BF13-8B46B9A5D5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3D3F9D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3D3F9D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3D3F9D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3D3F9D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3D3F9D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3D3F9D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3D3F9D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3D3F9D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3D3F9D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3D3F9D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3D3F9D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3D3F9D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3D3F9D"/>
    <w:rPr>
      <w:rFonts w:eastAsiaTheme="majorEastAsia" w:cstheme="majorBidi"/>
      <w:i/>
      <w:iCs/>
      <w:color w:val="0F4761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3D3F9D"/>
    <w:rPr>
      <w:rFonts w:eastAsiaTheme="majorEastAsia" w:cstheme="majorBidi"/>
      <w:color w:val="0F4761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3D3F9D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3D3F9D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3D3F9D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3D3F9D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3D3F9D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3D3F9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3D3F9D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3D3F9D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3D3F9D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3D3F9D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3D3F9D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3D3F9D"/>
    <w:rPr>
      <w:i/>
      <w:iCs/>
      <w:color w:val="0F4761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3D3F9D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3D3F9D"/>
    <w:rPr>
      <w:i/>
      <w:iCs/>
      <w:color w:val="0F4761" w:themeColor="accent1" w:themeShade="BF"/>
    </w:rPr>
  </w:style>
  <w:style w:type="character" w:styleId="ab">
    <w:name w:val="Intense Reference"/>
    <w:basedOn w:val="a0"/>
    <w:uiPriority w:val="32"/>
    <w:qFormat/>
    <w:rsid w:val="003D3F9D"/>
    <w:rPr>
      <w:b/>
      <w:bCs/>
      <w:smallCaps/>
      <w:color w:val="0F4761" w:themeColor="accent1" w:themeShade="BF"/>
      <w:spacing w:val="5"/>
    </w:rPr>
  </w:style>
  <w:style w:type="paragraph" w:styleId="ac">
    <w:name w:val="Normal (Web)"/>
    <w:basedOn w:val="a"/>
    <w:uiPriority w:val="99"/>
    <w:semiHidden/>
    <w:unhideWhenUsed/>
    <w:rsid w:val="00E6055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49905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807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image" Target="media/image16.JPG"/><Relationship Id="rId7" Type="http://schemas.openxmlformats.org/officeDocument/2006/relationships/image" Target="media/image3.jpeg"/><Relationship Id="rId12" Type="http://schemas.openxmlformats.org/officeDocument/2006/relationships/image" Target="media/image8.JP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JPG"/><Relationship Id="rId20" Type="http://schemas.openxmlformats.org/officeDocument/2006/relationships/image" Target="media/image15.png"/><Relationship Id="rId1" Type="http://schemas.openxmlformats.org/officeDocument/2006/relationships/numbering" Target="numbering.xml"/><Relationship Id="rId6" Type="http://schemas.openxmlformats.org/officeDocument/2006/relationships/image" Target="media/image2.JPG"/><Relationship Id="rId11" Type="http://schemas.openxmlformats.org/officeDocument/2006/relationships/image" Target="media/image7.JPG"/><Relationship Id="rId24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1.JPG"/><Relationship Id="rId23" Type="http://schemas.openxmlformats.org/officeDocument/2006/relationships/fontTable" Target="fontTable.xml"/><Relationship Id="rId10" Type="http://schemas.openxmlformats.org/officeDocument/2006/relationships/image" Target="media/image6.JPG"/><Relationship Id="rId19" Type="http://schemas.openxmlformats.org/officeDocument/2006/relationships/oleObject" Target="embeddings/oleObject1.bin"/><Relationship Id="rId4" Type="http://schemas.openxmlformats.org/officeDocument/2006/relationships/webSettings" Target="webSettings.xml"/><Relationship Id="rId9" Type="http://schemas.openxmlformats.org/officeDocument/2006/relationships/image" Target="media/image5.JPG"/><Relationship Id="rId14" Type="http://schemas.openxmlformats.org/officeDocument/2006/relationships/image" Target="media/image10.JPG"/><Relationship Id="rId22" Type="http://schemas.openxmlformats.org/officeDocument/2006/relationships/image" Target="media/image17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Стандартная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</TotalTime>
  <Pages>1</Pages>
  <Words>524</Words>
  <Characters>2990</Characters>
  <Application>Microsoft Office Word</Application>
  <DocSecurity>0</DocSecurity>
  <Lines>24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Акимбеков Нурсултан Акимбекович [ЦА]</dc:creator>
  <cp:keywords/>
  <dc:description/>
  <cp:lastModifiedBy>Каирбеков Мадияр Кайратович [ЦА]</cp:lastModifiedBy>
  <cp:revision>6</cp:revision>
  <dcterms:created xsi:type="dcterms:W3CDTF">2026-02-25T19:28:00Z</dcterms:created>
  <dcterms:modified xsi:type="dcterms:W3CDTF">2026-03-05T04:19:00Z</dcterms:modified>
</cp:coreProperties>
</file>