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A3A272" w14:textId="536D064A" w:rsidR="002E515E" w:rsidRDefault="002E515E" w:rsidP="002E515E">
      <w:pPr>
        <w:jc w:val="center"/>
        <w:rPr>
          <w:rFonts w:ascii="Times New Roman" w:hAnsi="Times New Roman" w:cs="Times New Roman"/>
          <w:b/>
          <w:bCs/>
          <w:sz w:val="26"/>
          <w:szCs w:val="26"/>
          <w:lang w:val="ru-RU"/>
        </w:rPr>
      </w:pPr>
      <w:r>
        <w:rPr>
          <w:rFonts w:ascii="Times New Roman" w:hAnsi="Times New Roman" w:cs="Times New Roman"/>
          <w:b/>
          <w:bCs/>
          <w:sz w:val="26"/>
          <w:szCs w:val="26"/>
          <w:lang w:val="ru-RU"/>
        </w:rPr>
        <w:t>Для образовательных школ</w:t>
      </w:r>
    </w:p>
    <w:p w14:paraId="53469374" w14:textId="3A5A34AD" w:rsidR="00B314EF" w:rsidRPr="003B366D" w:rsidRDefault="00B314EF" w:rsidP="00B314EF">
      <w:p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Раздел: Педагоги</w:t>
      </w:r>
    </w:p>
    <w:p w14:paraId="5593B423" w14:textId="6065BB77" w:rsidR="00B314EF" w:rsidRPr="003B366D" w:rsidRDefault="00B314EF" w:rsidP="00B314EF">
      <w:pPr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Просмотр списка.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Перейдите в раздел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«Педагоги»</w:t>
      </w:r>
      <w:r w:rsidRPr="003B366D">
        <w:rPr>
          <w:rFonts w:ascii="Times New Roman" w:hAnsi="Times New Roman" w:cs="Times New Roman"/>
          <w:sz w:val="26"/>
          <w:szCs w:val="26"/>
        </w:rPr>
        <w:t xml:space="preserve"> в верхнем меню. Перед вами откроется таблица со всеми педагогами </w:t>
      </w:r>
      <w:r w:rsidR="00BC6E17">
        <w:rPr>
          <w:rFonts w:ascii="Times New Roman" w:hAnsi="Times New Roman" w:cs="Times New Roman"/>
          <w:sz w:val="26"/>
          <w:szCs w:val="26"/>
          <w:lang w:val="ru-RU"/>
        </w:rPr>
        <w:t>школ</w:t>
      </w:r>
      <w:r w:rsidRPr="003B366D">
        <w:rPr>
          <w:rFonts w:ascii="Times New Roman" w:hAnsi="Times New Roman" w:cs="Times New Roman"/>
          <w:sz w:val="26"/>
          <w:szCs w:val="26"/>
        </w:rPr>
        <w:t>, где сразу видна дата последнего повышения квалификации и прохождения бюджетного курса.</w:t>
      </w:r>
    </w:p>
    <w:p w14:paraId="4CEDA05A" w14:textId="60AC3150" w:rsidR="002400FD" w:rsidRDefault="002400FD" w:rsidP="002400FD">
      <w:pPr>
        <w:pStyle w:val="ac"/>
      </w:pPr>
      <w:r>
        <w:rPr>
          <w:noProof/>
        </w:rPr>
        <w:drawing>
          <wp:inline distT="0" distB="0" distL="0" distR="0" wp14:anchorId="665E5B9E" wp14:editId="5FC9ED94">
            <wp:extent cx="5940425" cy="3466465"/>
            <wp:effectExtent l="0" t="0" r="3175" b="635"/>
            <wp:docPr id="7210487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28B3E" w14:textId="5610A7EA" w:rsidR="00B314EF" w:rsidRPr="003B366D" w:rsidRDefault="00B314EF" w:rsidP="00B314EF">
      <w:pPr>
        <w:ind w:left="720"/>
        <w:rPr>
          <w:rFonts w:ascii="Times New Roman" w:hAnsi="Times New Roman" w:cs="Times New Roman"/>
          <w:sz w:val="26"/>
          <w:szCs w:val="26"/>
        </w:rPr>
      </w:pPr>
    </w:p>
    <w:p w14:paraId="2B548BE9" w14:textId="77777777" w:rsidR="00B314EF" w:rsidRPr="008A58A7" w:rsidRDefault="00B314EF" w:rsidP="00B314EF">
      <w:pPr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Экспорт данных.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При необходимости вы можете выгрузить текущий список педагогов в формате Excel, нажав кнопку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«Экспорт в Excel»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над таблицей.</w:t>
      </w:r>
    </w:p>
    <w:p w14:paraId="658840EF" w14:textId="39D5C02A" w:rsidR="00B314EF" w:rsidRPr="003B366D" w:rsidRDefault="00B314EF" w:rsidP="00B314EF">
      <w:pPr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Использование фильтров.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Для быстрого поиска используйте блок фильтрации над таблицей. Вы можете отсеять данные по должностям или времени прохождения курсов.</w:t>
      </w:r>
    </w:p>
    <w:p w14:paraId="6E7B305C" w14:textId="11A8606D" w:rsidR="002400FD" w:rsidRDefault="002400FD" w:rsidP="002400FD">
      <w:pPr>
        <w:pStyle w:val="ac"/>
      </w:pPr>
      <w:r>
        <w:rPr>
          <w:noProof/>
        </w:rPr>
        <w:drawing>
          <wp:inline distT="0" distB="0" distL="0" distR="0" wp14:anchorId="31A3A845" wp14:editId="6E6E1F01">
            <wp:extent cx="5940425" cy="1625600"/>
            <wp:effectExtent l="0" t="0" r="3175" b="0"/>
            <wp:docPr id="6487519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0021E" w14:textId="4FD5253A" w:rsidR="00B314EF" w:rsidRPr="003B366D" w:rsidRDefault="00B314EF" w:rsidP="00B314EF">
      <w:pPr>
        <w:ind w:left="360"/>
        <w:rPr>
          <w:rFonts w:ascii="Times New Roman" w:hAnsi="Times New Roman" w:cs="Times New Roman"/>
          <w:sz w:val="26"/>
          <w:szCs w:val="26"/>
        </w:rPr>
      </w:pPr>
    </w:p>
    <w:p w14:paraId="5CDC0331" w14:textId="77777777" w:rsidR="00B314EF" w:rsidRPr="003B366D" w:rsidRDefault="00B314EF" w:rsidP="00B314EF">
      <w:pPr>
        <w:numPr>
          <w:ilvl w:val="0"/>
          <w:numId w:val="9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Детальная информация.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Нажмите на ФИО конкретного педагога, чтобы открыть его личную карточку. В ней доступны персональные данные, место </w:t>
      </w:r>
      <w:r w:rsidRPr="003B366D">
        <w:rPr>
          <w:rFonts w:ascii="Times New Roman" w:hAnsi="Times New Roman" w:cs="Times New Roman"/>
          <w:sz w:val="26"/>
          <w:szCs w:val="26"/>
        </w:rPr>
        <w:lastRenderedPageBreak/>
        <w:t>работы, а также полная история пройденных курсов повышения квалификации с указанием номеров сертификатов.</w:t>
      </w:r>
    </w:p>
    <w:p w14:paraId="7F735047" w14:textId="77777777" w:rsidR="00B314EF" w:rsidRPr="003B366D" w:rsidRDefault="00B314EF" w:rsidP="002400FD">
      <w:p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1F4E256B" wp14:editId="610AA745">
            <wp:extent cx="5540146" cy="3012668"/>
            <wp:effectExtent l="0" t="0" r="3810" b="0"/>
            <wp:docPr id="8" name="Рисунок 8" descr="Изображение выглядит как текст, снимок экрана, число, Шриф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, снимок экрана, число, Шрифт&#10;&#10;Контент, сгенерированный ИИ, может содержать ошибки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3098" cy="303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BC010" w14:textId="77777777" w:rsidR="00B314EF" w:rsidRPr="003B366D" w:rsidRDefault="00B314EF" w:rsidP="00B314EF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5A63DA7C" w14:textId="77777777" w:rsidR="00B314EF" w:rsidRPr="003B366D" w:rsidRDefault="00B314EF" w:rsidP="00B314EF">
      <w:p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Раздел: Организации ПК</w:t>
      </w:r>
    </w:p>
    <w:p w14:paraId="43C1BB7C" w14:textId="77777777" w:rsidR="00B314EF" w:rsidRPr="003B366D" w:rsidRDefault="00B314EF" w:rsidP="00B314EF">
      <w:pPr>
        <w:numPr>
          <w:ilvl w:val="0"/>
          <w:numId w:val="10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Просмотр центров.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Перейдите в раздел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«Организации ПК»</w:t>
      </w:r>
      <w:r w:rsidRPr="003B366D">
        <w:rPr>
          <w:rFonts w:ascii="Times New Roman" w:hAnsi="Times New Roman" w:cs="Times New Roman"/>
          <w:sz w:val="26"/>
          <w:szCs w:val="26"/>
        </w:rPr>
        <w:t>. Здесь отображается список всех центров повышения квалификации, их БИН и количество утвержденных программ.</w:t>
      </w:r>
    </w:p>
    <w:p w14:paraId="7A426839" w14:textId="77777777" w:rsidR="00B314EF" w:rsidRDefault="00B314EF" w:rsidP="00B314EF">
      <w:pPr>
        <w:numPr>
          <w:ilvl w:val="0"/>
          <w:numId w:val="10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Изучение программ.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Нажмите кнопку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«Программы»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напротив интересующей организации. Откроется полный список утвержденных образовательных программ с указанием даты согласования, направления и целевой категории слушателей.</w:t>
      </w:r>
    </w:p>
    <w:p w14:paraId="227048B3" w14:textId="26F7DDF9" w:rsidR="002400FD" w:rsidRDefault="002400FD" w:rsidP="002400FD">
      <w:pPr>
        <w:pStyle w:val="ac"/>
      </w:pPr>
      <w:r>
        <w:rPr>
          <w:noProof/>
        </w:rPr>
        <w:lastRenderedPageBreak/>
        <w:drawing>
          <wp:inline distT="0" distB="0" distL="0" distR="0" wp14:anchorId="035D0408" wp14:editId="4C670356">
            <wp:extent cx="5940425" cy="3926840"/>
            <wp:effectExtent l="0" t="0" r="3175" b="0"/>
            <wp:docPr id="47377697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10E90" w14:textId="7518F574" w:rsidR="00B314EF" w:rsidRPr="003B366D" w:rsidRDefault="00B314EF" w:rsidP="00B314EF">
      <w:pPr>
        <w:jc w:val="center"/>
        <w:rPr>
          <w:rFonts w:ascii="Times New Roman" w:hAnsi="Times New Roman" w:cs="Times New Roman"/>
          <w:sz w:val="26"/>
          <w:szCs w:val="26"/>
        </w:rPr>
      </w:pPr>
    </w:p>
    <w:p w14:paraId="346E2C95" w14:textId="51D2CD2E" w:rsidR="002400FD" w:rsidRPr="002400FD" w:rsidRDefault="002400FD" w:rsidP="002400FD">
      <w:pPr>
        <w:rPr>
          <w:rFonts w:ascii="Times New Roman" w:hAnsi="Times New Roman" w:cs="Times New Roman"/>
          <w:sz w:val="26"/>
          <w:szCs w:val="26"/>
          <w:lang w:val="ru-RU"/>
        </w:rPr>
      </w:pPr>
      <w:r w:rsidRPr="002400FD">
        <w:rPr>
          <w:rFonts w:ascii="Times New Roman" w:hAnsi="Times New Roman" w:cs="Times New Roman"/>
          <w:sz w:val="26"/>
          <w:szCs w:val="26"/>
          <w:lang w:val="ru-RU"/>
        </w:rPr>
        <w:drawing>
          <wp:inline distT="0" distB="0" distL="0" distR="0" wp14:anchorId="4BC735F7" wp14:editId="7D77CE19">
            <wp:extent cx="5940425" cy="3742690"/>
            <wp:effectExtent l="0" t="0" r="3175" b="0"/>
            <wp:docPr id="2925162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035BF" w14:textId="352DDD47" w:rsidR="00B314EF" w:rsidRPr="00B314EF" w:rsidRDefault="00B314EF" w:rsidP="00B314EF">
      <w:pPr>
        <w:ind w:left="720"/>
        <w:rPr>
          <w:rFonts w:ascii="Times New Roman" w:hAnsi="Times New Roman" w:cs="Times New Roman"/>
          <w:sz w:val="26"/>
          <w:szCs w:val="26"/>
        </w:rPr>
      </w:pPr>
    </w:p>
    <w:p w14:paraId="0F091F54" w14:textId="69197AFD" w:rsidR="00B314EF" w:rsidRDefault="00B314EF" w:rsidP="00B314EF">
      <w:pPr>
        <w:pStyle w:val="ac"/>
      </w:pPr>
      <w:r>
        <w:rPr>
          <w:b/>
          <w:bCs/>
        </w:rPr>
        <w:t>Раздел 1. Повышение квалификации</w:t>
      </w:r>
    </w:p>
    <w:p w14:paraId="6C0394B5" w14:textId="77777777" w:rsidR="00B314EF" w:rsidRPr="001610B6" w:rsidRDefault="00B314EF" w:rsidP="00B314EF">
      <w:pPr>
        <w:pStyle w:val="ac"/>
        <w:numPr>
          <w:ilvl w:val="0"/>
          <w:numId w:val="5"/>
        </w:numPr>
      </w:pPr>
      <w:r>
        <w:rPr>
          <w:b/>
          <w:bCs/>
        </w:rPr>
        <w:lastRenderedPageBreak/>
        <w:t>Формирование базы кандидатов.</w:t>
      </w:r>
      <w:r>
        <w:t xml:space="preserve"> Перейдите в раздел </w:t>
      </w:r>
      <w:r>
        <w:rPr>
          <w:b/>
          <w:bCs/>
        </w:rPr>
        <w:t>«Повышение квалификации»</w:t>
      </w:r>
      <w:r>
        <w:t>. Здесь школа заранее составляет «лист ожидания» на год. Это список педагогов, которые планируют или обязаны пройти курсы.</w:t>
      </w:r>
    </w:p>
    <w:p w14:paraId="50436E48" w14:textId="2558ACA7" w:rsidR="001610B6" w:rsidRDefault="001610B6" w:rsidP="001610B6">
      <w:pPr>
        <w:pStyle w:val="ac"/>
        <w:ind w:left="360"/>
        <w:jc w:val="center"/>
      </w:pPr>
      <w:r>
        <w:rPr>
          <w:noProof/>
          <w14:ligatures w14:val="standardContextual"/>
        </w:rPr>
        <w:drawing>
          <wp:inline distT="0" distB="0" distL="0" distR="0" wp14:anchorId="32FE9ADB" wp14:editId="5FA49A69">
            <wp:extent cx="5557781" cy="1708030"/>
            <wp:effectExtent l="0" t="0" r="508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106" cy="1716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55E43E89" wp14:editId="1034F5CA">
            <wp:extent cx="3953337" cy="2826049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8378" cy="2829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CD0A0" w14:textId="77777777" w:rsidR="00B314EF" w:rsidRDefault="00B314EF" w:rsidP="00B314EF">
      <w:pPr>
        <w:pStyle w:val="ac"/>
        <w:numPr>
          <w:ilvl w:val="0"/>
          <w:numId w:val="5"/>
        </w:numPr>
      </w:pPr>
      <w:r>
        <w:rPr>
          <w:b/>
          <w:bCs/>
        </w:rPr>
        <w:t>Добавление сотрудников.</w:t>
      </w:r>
      <w:r>
        <w:t xml:space="preserve"> Нажмите кнопку </w:t>
      </w:r>
      <w:r>
        <w:rPr>
          <w:b/>
          <w:bCs/>
        </w:rPr>
        <w:t>«Добавить»</w:t>
      </w:r>
      <w:r>
        <w:t>. В открывшемся списке штатных сотрудников выберите нужных педагогов. Это действие не является заявкой, а лишь помечает их как кандидатов на будущее обучение.</w:t>
      </w:r>
    </w:p>
    <w:p w14:paraId="498C611E" w14:textId="77777777" w:rsidR="00B314EF" w:rsidRPr="001610B6" w:rsidRDefault="00B314EF" w:rsidP="00B314EF">
      <w:pPr>
        <w:pStyle w:val="ac"/>
        <w:numPr>
          <w:ilvl w:val="0"/>
          <w:numId w:val="5"/>
        </w:numPr>
      </w:pPr>
      <w:r>
        <w:rPr>
          <w:b/>
          <w:bCs/>
        </w:rPr>
        <w:t>Актуализация данных.</w:t>
      </w:r>
      <w:r>
        <w:t xml:space="preserve"> Через кнопку </w:t>
      </w:r>
      <w:r>
        <w:rPr>
          <w:b/>
          <w:bCs/>
        </w:rPr>
        <w:t>«Просмотр»</w:t>
      </w:r>
      <w:r>
        <w:t xml:space="preserve"> вы можете увидеть всех добавленных лиц. Убедитесь, что список корректен, так как при заполнении реальных заявок от района вы сможете быстро выбирать людей именно из этого подготовленного списка.</w:t>
      </w:r>
    </w:p>
    <w:p w14:paraId="47433456" w14:textId="19C1C326" w:rsidR="005857E5" w:rsidRPr="005857E5" w:rsidRDefault="005857E5" w:rsidP="005857E5">
      <w:pPr>
        <w:pStyle w:val="ac"/>
        <w:ind w:left="360"/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2EBEC1DF" wp14:editId="7872BE63">
            <wp:extent cx="5935980" cy="3078480"/>
            <wp:effectExtent l="0" t="0" r="7620" b="7620"/>
            <wp:docPr id="38443321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7E5">
        <w:rPr>
          <w:lang w:val="ru-RU"/>
        </w:rPr>
        <w:drawing>
          <wp:inline distT="0" distB="0" distL="0" distR="0" wp14:anchorId="3EB1D4F3" wp14:editId="7A729B6E">
            <wp:extent cx="5940425" cy="2663825"/>
            <wp:effectExtent l="0" t="0" r="3175" b="3175"/>
            <wp:docPr id="200916554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E3DD2" w14:textId="783B9AB6" w:rsidR="001610B6" w:rsidRDefault="001610B6" w:rsidP="001610B6">
      <w:pPr>
        <w:pStyle w:val="ac"/>
        <w:ind w:left="360"/>
      </w:pPr>
    </w:p>
    <w:p w14:paraId="29769152" w14:textId="77777777" w:rsidR="00B314EF" w:rsidRDefault="00B314EF" w:rsidP="00B314EF">
      <w:pPr>
        <w:pStyle w:val="ac"/>
      </w:pPr>
      <w:r>
        <w:rPr>
          <w:b/>
          <w:bCs/>
        </w:rPr>
        <w:t>Раздел 2. Работа с входящими заявками (Мои заявки)</w:t>
      </w:r>
    </w:p>
    <w:p w14:paraId="44B1ACF6" w14:textId="77777777" w:rsidR="00B314EF" w:rsidRDefault="00B314EF" w:rsidP="00B314EF">
      <w:pPr>
        <w:pStyle w:val="ac"/>
        <w:numPr>
          <w:ilvl w:val="0"/>
          <w:numId w:val="6"/>
        </w:numPr>
      </w:pPr>
      <w:r>
        <w:rPr>
          <w:b/>
          <w:bCs/>
        </w:rPr>
        <w:t>Прием заявок от района.</w:t>
      </w:r>
      <w:r>
        <w:t xml:space="preserve"> В разделе </w:t>
      </w:r>
      <w:r>
        <w:rPr>
          <w:b/>
          <w:bCs/>
        </w:rPr>
        <w:t>«Мои заявки»</w:t>
      </w:r>
      <w:r>
        <w:t xml:space="preserve"> хранятся распоряжения, которые районный УМЦРО направил вашей школе.</w:t>
      </w:r>
    </w:p>
    <w:p w14:paraId="6F453FB7" w14:textId="77777777" w:rsidR="00B314EF" w:rsidRPr="001610B6" w:rsidRDefault="00B314EF" w:rsidP="00B314EF">
      <w:pPr>
        <w:pStyle w:val="ac"/>
        <w:numPr>
          <w:ilvl w:val="0"/>
          <w:numId w:val="6"/>
        </w:numPr>
      </w:pPr>
      <w:r>
        <w:rPr>
          <w:b/>
          <w:bCs/>
        </w:rPr>
        <w:t>Анализ статусов.</w:t>
      </w:r>
      <w:r>
        <w:t xml:space="preserve"> Если статус заявки </w:t>
      </w:r>
      <w:r>
        <w:rPr>
          <w:b/>
          <w:bCs/>
        </w:rPr>
        <w:t>«В работе»</w:t>
      </w:r>
      <w:r>
        <w:t xml:space="preserve"> — значит, от вас ждут список педагогов. Если статус </w:t>
      </w:r>
      <w:r>
        <w:rPr>
          <w:b/>
          <w:bCs/>
        </w:rPr>
        <w:t>«Завершен»</w:t>
      </w:r>
      <w:r>
        <w:t xml:space="preserve"> — заявка закрыта и изменения не принимаются.</w:t>
      </w:r>
    </w:p>
    <w:p w14:paraId="73C383B9" w14:textId="77777777" w:rsidR="001610B6" w:rsidRDefault="001610B6" w:rsidP="001610B6">
      <w:pPr>
        <w:pStyle w:val="ac"/>
        <w:ind w:left="720"/>
        <w:rPr>
          <w:b/>
          <w:bCs/>
          <w:lang w:val="ru-RU"/>
        </w:rPr>
      </w:pPr>
    </w:p>
    <w:p w14:paraId="7CB38808" w14:textId="742415C8" w:rsidR="001610B6" w:rsidRDefault="001610B6" w:rsidP="001610B6">
      <w:pPr>
        <w:pStyle w:val="ac"/>
        <w:ind w:left="720"/>
      </w:pPr>
      <w:r>
        <w:rPr>
          <w:noProof/>
          <w14:ligatures w14:val="standardContextual"/>
        </w:rPr>
        <w:lastRenderedPageBreak/>
        <w:drawing>
          <wp:inline distT="0" distB="0" distL="0" distR="0" wp14:anchorId="27647D03" wp14:editId="38AD07A2">
            <wp:extent cx="5115464" cy="2872971"/>
            <wp:effectExtent l="0" t="0" r="9525" b="3810"/>
            <wp:docPr id="11" name="Рисунок 11" descr="Изображение выглядит как текст, программное обеспечение, веб-страница, Значок на компьютере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текст, программное обеспечение, веб-страница, Значок на компьютере&#10;&#10;Контент, сгенерированный ИИ, может содержать ошибки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1848" cy="2876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A5454" w14:textId="77777777" w:rsidR="00B314EF" w:rsidRPr="001610B6" w:rsidRDefault="00B314EF" w:rsidP="00B314EF">
      <w:pPr>
        <w:pStyle w:val="ac"/>
        <w:numPr>
          <w:ilvl w:val="0"/>
          <w:numId w:val="6"/>
        </w:numPr>
      </w:pPr>
      <w:r>
        <w:rPr>
          <w:b/>
          <w:bCs/>
        </w:rPr>
        <w:t>Наполнение программ.</w:t>
      </w:r>
      <w:r>
        <w:t xml:space="preserve"> Нажмите </w:t>
      </w:r>
      <w:r>
        <w:rPr>
          <w:b/>
          <w:bCs/>
        </w:rPr>
        <w:t>«Просмотр»</w:t>
      </w:r>
      <w:r>
        <w:t>. Перед вами появится список образовательных программ (ОП). Нажмите на конкретную программу, чтобы открыть таблицу для ввода данных.</w:t>
      </w:r>
    </w:p>
    <w:p w14:paraId="3735A424" w14:textId="239B2F4E" w:rsidR="001610B6" w:rsidRDefault="006F0C64" w:rsidP="001610B6">
      <w:pPr>
        <w:pStyle w:val="ac"/>
        <w:ind w:left="360"/>
        <w:jc w:val="center"/>
      </w:pPr>
      <w:r>
        <w:rPr>
          <w:noProof/>
        </w:rPr>
        <w:drawing>
          <wp:inline distT="0" distB="0" distL="0" distR="0" wp14:anchorId="59248D2F" wp14:editId="1E57A680">
            <wp:extent cx="5940425" cy="4051935"/>
            <wp:effectExtent l="0" t="0" r="3175" b="5715"/>
            <wp:docPr id="177046581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1F64D" w14:textId="77777777" w:rsidR="00B314EF" w:rsidRDefault="00B314EF" w:rsidP="00B314EF">
      <w:pPr>
        <w:pStyle w:val="ac"/>
        <w:numPr>
          <w:ilvl w:val="0"/>
          <w:numId w:val="6"/>
        </w:numPr>
      </w:pPr>
      <w:r>
        <w:rPr>
          <w:b/>
          <w:bCs/>
        </w:rPr>
        <w:t>Выбор участников.</w:t>
      </w:r>
      <w:r>
        <w:t xml:space="preserve"> Вы можете добавлять педагогов двумя способами:</w:t>
      </w:r>
    </w:p>
    <w:p w14:paraId="6A02D55E" w14:textId="77777777" w:rsidR="00B314EF" w:rsidRDefault="00B314EF" w:rsidP="00B314EF">
      <w:pPr>
        <w:pStyle w:val="ac"/>
        <w:numPr>
          <w:ilvl w:val="1"/>
          <w:numId w:val="6"/>
        </w:numPr>
      </w:pPr>
      <w:r>
        <w:t>Выбрать из общего списка сотрудников школы.</w:t>
      </w:r>
    </w:p>
    <w:p w14:paraId="09C0587C" w14:textId="77777777" w:rsidR="00B314EF" w:rsidRDefault="00B314EF" w:rsidP="00B314EF">
      <w:pPr>
        <w:pStyle w:val="ac"/>
        <w:numPr>
          <w:ilvl w:val="1"/>
          <w:numId w:val="6"/>
        </w:numPr>
      </w:pPr>
      <w:r>
        <w:t xml:space="preserve">Выбрать из заранее созданного списка </w:t>
      </w:r>
      <w:r>
        <w:rPr>
          <w:b/>
          <w:bCs/>
        </w:rPr>
        <w:t>«Кандидатов»</w:t>
      </w:r>
      <w:r>
        <w:t xml:space="preserve"> (это быстрее).</w:t>
      </w:r>
    </w:p>
    <w:p w14:paraId="330F3EA7" w14:textId="77777777" w:rsidR="00B314EF" w:rsidRPr="001610B6" w:rsidRDefault="00B314EF" w:rsidP="00B314EF">
      <w:pPr>
        <w:pStyle w:val="ac"/>
        <w:numPr>
          <w:ilvl w:val="0"/>
          <w:numId w:val="6"/>
        </w:numPr>
      </w:pPr>
      <w:r>
        <w:rPr>
          <w:b/>
          <w:bCs/>
        </w:rPr>
        <w:t>Проверка истории обучения.</w:t>
      </w:r>
      <w:r>
        <w:t xml:space="preserve"> Система отображает дату последнего прохождения бюджетного курса. </w:t>
      </w:r>
      <w:r>
        <w:rPr>
          <w:b/>
          <w:bCs/>
        </w:rPr>
        <w:t>Важно:</w:t>
      </w:r>
      <w:r>
        <w:t xml:space="preserve"> перед добавлением убедитесь, что педагог не проходил аналогичный курс недавно, чтобы избежать отклонения заявки областью. Используйте фильтры наверху для быстрого поиска по ФИО или ИИН.</w:t>
      </w:r>
    </w:p>
    <w:p w14:paraId="55085077" w14:textId="77777777" w:rsidR="001610B6" w:rsidRDefault="001610B6" w:rsidP="001610B6">
      <w:pPr>
        <w:pStyle w:val="ac"/>
        <w:ind w:left="360"/>
        <w:rPr>
          <w:b/>
          <w:bCs/>
          <w:lang w:val="ru-RU"/>
        </w:rPr>
      </w:pPr>
    </w:p>
    <w:p w14:paraId="24850652" w14:textId="78044B97" w:rsidR="006F0C64" w:rsidRPr="006F0C64" w:rsidRDefault="006F0C64" w:rsidP="006F0C64">
      <w:pPr>
        <w:pStyle w:val="ac"/>
        <w:ind w:left="360"/>
        <w:jc w:val="center"/>
        <w:rPr>
          <w:lang w:val="ru-RU"/>
        </w:rPr>
      </w:pPr>
      <w:r w:rsidRPr="006F0C64">
        <w:rPr>
          <w:lang w:val="ru-RU"/>
        </w:rPr>
        <w:drawing>
          <wp:inline distT="0" distB="0" distL="0" distR="0" wp14:anchorId="72182D0B" wp14:editId="70EE10B8">
            <wp:extent cx="5940425" cy="4972685"/>
            <wp:effectExtent l="0" t="0" r="3175" b="0"/>
            <wp:docPr id="21399218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7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B2A93" w14:textId="6356BA2F" w:rsidR="001610B6" w:rsidRDefault="001610B6" w:rsidP="001610B6">
      <w:pPr>
        <w:pStyle w:val="ac"/>
        <w:ind w:left="360"/>
        <w:jc w:val="center"/>
      </w:pPr>
    </w:p>
    <w:p w14:paraId="6AE34995" w14:textId="77777777" w:rsidR="00B314EF" w:rsidRDefault="00B314EF" w:rsidP="00B314EF">
      <w:pPr>
        <w:pStyle w:val="ac"/>
      </w:pPr>
      <w:r>
        <w:rPr>
          <w:b/>
          <w:bCs/>
        </w:rPr>
        <w:t>Раздел 3. Утверждение и подписание</w:t>
      </w:r>
    </w:p>
    <w:p w14:paraId="2C8ACCD2" w14:textId="77777777" w:rsidR="00B314EF" w:rsidRDefault="00B314EF" w:rsidP="00B314EF">
      <w:pPr>
        <w:pStyle w:val="ac"/>
        <w:numPr>
          <w:ilvl w:val="0"/>
          <w:numId w:val="7"/>
        </w:numPr>
      </w:pPr>
      <w:r>
        <w:rPr>
          <w:b/>
          <w:bCs/>
        </w:rPr>
        <w:t>Проверка и корректировка.</w:t>
      </w:r>
      <w:r>
        <w:t xml:space="preserve"> До того как вы нажмете кнопку подтверждения, вы имеете право удалять ошибочно добавленных педагогов и заменять их другими.</w:t>
      </w:r>
    </w:p>
    <w:p w14:paraId="63E05925" w14:textId="77777777" w:rsidR="00B314EF" w:rsidRDefault="00B314EF" w:rsidP="00B314EF">
      <w:pPr>
        <w:pStyle w:val="ac"/>
        <w:numPr>
          <w:ilvl w:val="0"/>
          <w:numId w:val="7"/>
        </w:numPr>
      </w:pPr>
      <w:r>
        <w:rPr>
          <w:b/>
          <w:bCs/>
        </w:rPr>
        <w:t>Официальное подтверждение.</w:t>
      </w:r>
      <w:r>
        <w:t xml:space="preserve"> Когда список по всем программам внутри заявки сформирован, нажмите кнопку </w:t>
      </w:r>
      <w:r>
        <w:rPr>
          <w:b/>
          <w:bCs/>
        </w:rPr>
        <w:t>«Подтвердить»</w:t>
      </w:r>
      <w:r>
        <w:t>.</w:t>
      </w:r>
    </w:p>
    <w:p w14:paraId="30C8DDDF" w14:textId="77777777" w:rsidR="00B314EF" w:rsidRPr="001610B6" w:rsidRDefault="00B314EF" w:rsidP="00B314EF">
      <w:pPr>
        <w:pStyle w:val="ac"/>
        <w:numPr>
          <w:ilvl w:val="0"/>
          <w:numId w:val="7"/>
        </w:numPr>
      </w:pPr>
      <w:r>
        <w:rPr>
          <w:b/>
          <w:bCs/>
        </w:rPr>
        <w:t>Подпись ЭЦП.</w:t>
      </w:r>
      <w:r>
        <w:t xml:space="preserve"> Система потребует запустить </w:t>
      </w:r>
      <w:r>
        <w:rPr>
          <w:b/>
          <w:bCs/>
        </w:rPr>
        <w:t>NCALayer</w:t>
      </w:r>
      <w:r>
        <w:t xml:space="preserve"> и выбрать ключ. Подпись должен поставить директор школы или лицо, обладающее правом второй подписи. После этого статус заявки изменится, и она уйдет на проверку в район.</w:t>
      </w:r>
    </w:p>
    <w:p w14:paraId="484CD185" w14:textId="3C5CDBCF" w:rsidR="001610B6" w:rsidRDefault="001610B6" w:rsidP="001610B6">
      <w:pPr>
        <w:pStyle w:val="ac"/>
        <w:ind w:left="720"/>
        <w:jc w:val="center"/>
      </w:pPr>
      <w:r>
        <w:rPr>
          <w:noProof/>
          <w14:ligatures w14:val="standardContextual"/>
        </w:rPr>
        <w:lastRenderedPageBreak/>
        <w:drawing>
          <wp:inline distT="0" distB="0" distL="0" distR="0" wp14:anchorId="5169663F" wp14:editId="107020F5">
            <wp:extent cx="5037826" cy="2369475"/>
            <wp:effectExtent l="0" t="0" r="0" b="0"/>
            <wp:docPr id="14" name="Рисунок 14" descr="Изображение выглядит как текст, снимок экрана, программное обеспечение, веб-страниц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Изображение выглядит как текст, снимок экрана, программное обеспечение, веб-страница&#10;&#10;Контент, сгенерированный ИИ, может содержать ошибки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339" cy="2373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49066" w14:textId="77777777" w:rsidR="00B314EF" w:rsidRDefault="00B314EF" w:rsidP="00B314EF">
      <w:pPr>
        <w:pStyle w:val="ac"/>
      </w:pPr>
      <w:r>
        <w:rPr>
          <w:b/>
          <w:bCs/>
        </w:rPr>
        <w:t>Раздел 4. Механизм «Горячей замены»</w:t>
      </w:r>
    </w:p>
    <w:p w14:paraId="55547178" w14:textId="77777777" w:rsidR="00B314EF" w:rsidRPr="001610B6" w:rsidRDefault="00B314EF" w:rsidP="00B314EF">
      <w:pPr>
        <w:pStyle w:val="ac"/>
        <w:numPr>
          <w:ilvl w:val="0"/>
          <w:numId w:val="8"/>
        </w:numPr>
      </w:pPr>
      <w:r>
        <w:rPr>
          <w:b/>
          <w:bCs/>
        </w:rPr>
        <w:t>Действие при форс-мажоре.</w:t>
      </w:r>
      <w:r>
        <w:t xml:space="preserve"> Если заявка уже подписана, но педагог не может поехать на курс (болезнь, отпуск, увольнение), редактирование закрыто. В этом случае используйте </w:t>
      </w:r>
      <w:r>
        <w:rPr>
          <w:b/>
          <w:bCs/>
        </w:rPr>
        <w:t>«Горячие замены»</w:t>
      </w:r>
      <w:r>
        <w:t>.</w:t>
      </w:r>
    </w:p>
    <w:p w14:paraId="465BC4D5" w14:textId="5AEB88CE" w:rsidR="001610B6" w:rsidRDefault="001610B6" w:rsidP="001610B6">
      <w:pPr>
        <w:pStyle w:val="ac"/>
        <w:ind w:left="720"/>
        <w:jc w:val="center"/>
      </w:pPr>
      <w:r>
        <w:rPr>
          <w:noProof/>
          <w14:ligatures w14:val="standardContextual"/>
        </w:rPr>
        <w:drawing>
          <wp:inline distT="0" distB="0" distL="0" distR="0" wp14:anchorId="18EC3F8C" wp14:editId="3E9CC9E2">
            <wp:extent cx="5332025" cy="2116851"/>
            <wp:effectExtent l="0" t="0" r="2540" b="0"/>
            <wp:docPr id="15" name="Рисунок 15" descr="Изображение выглядит как текст, Шрифт, снимок экран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Изображение выглядит как текст, Шрифт, снимок экрана&#10;&#10;Контент, сгенерированный ИИ, может содержать ошибки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196" cy="212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C6086" w14:textId="396E2248" w:rsidR="001610B6" w:rsidRDefault="00B314EF" w:rsidP="001610B6">
      <w:pPr>
        <w:pStyle w:val="ac"/>
        <w:numPr>
          <w:ilvl w:val="0"/>
          <w:numId w:val="8"/>
        </w:numPr>
      </w:pPr>
      <w:r>
        <w:rPr>
          <w:b/>
          <w:bCs/>
        </w:rPr>
        <w:t>Процедура замены.</w:t>
      </w:r>
      <w:r>
        <w:t xml:space="preserve"> Зайдите в нужную образовательную программу, найдите отказавшегося педагога и выберите «Создать горячую замену».</w:t>
      </w:r>
    </w:p>
    <w:p w14:paraId="3096F7C1" w14:textId="77777777" w:rsidR="00B314EF" w:rsidRPr="001610B6" w:rsidRDefault="00B314EF" w:rsidP="00B314EF">
      <w:pPr>
        <w:pStyle w:val="ac"/>
        <w:numPr>
          <w:ilvl w:val="0"/>
          <w:numId w:val="8"/>
        </w:numPr>
      </w:pPr>
      <w:r>
        <w:rPr>
          <w:b/>
          <w:bCs/>
        </w:rPr>
        <w:t>Выбор преемника.</w:t>
      </w:r>
      <w:r>
        <w:t xml:space="preserve"> Укажите нового педагога на замену из списка сотрудников. Если в вашей школе нет подходящей замены, выберите вариант </w:t>
      </w:r>
      <w:r>
        <w:rPr>
          <w:b/>
          <w:bCs/>
        </w:rPr>
        <w:t>«Временное удаление»</w:t>
      </w:r>
      <w:r>
        <w:t>. В этом случае вакантное место вернется в район, и они смогут отдать его другой школе.</w:t>
      </w:r>
    </w:p>
    <w:p w14:paraId="0F557C3E" w14:textId="4838BF64" w:rsidR="002400FD" w:rsidRDefault="002400FD" w:rsidP="002400FD">
      <w:pPr>
        <w:pStyle w:val="ac"/>
        <w:ind w:left="360"/>
      </w:pPr>
      <w:r>
        <w:rPr>
          <w:noProof/>
        </w:rPr>
        <w:lastRenderedPageBreak/>
        <w:drawing>
          <wp:inline distT="0" distB="0" distL="0" distR="0" wp14:anchorId="6761004D" wp14:editId="1946B274">
            <wp:extent cx="5753100" cy="7429500"/>
            <wp:effectExtent l="0" t="0" r="0" b="0"/>
            <wp:docPr id="92879688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94B6F" w14:textId="782A9B47" w:rsidR="001610B6" w:rsidRDefault="001610B6" w:rsidP="001610B6">
      <w:pPr>
        <w:pStyle w:val="ac"/>
        <w:ind w:left="720"/>
        <w:jc w:val="center"/>
      </w:pPr>
    </w:p>
    <w:p w14:paraId="2AAB6E39" w14:textId="77777777" w:rsidR="00B314EF" w:rsidRPr="001610B6" w:rsidRDefault="00B314EF" w:rsidP="00B314EF">
      <w:pPr>
        <w:pStyle w:val="ac"/>
        <w:numPr>
          <w:ilvl w:val="0"/>
          <w:numId w:val="8"/>
        </w:numPr>
      </w:pPr>
      <w:r>
        <w:rPr>
          <w:b/>
          <w:bCs/>
        </w:rPr>
        <w:t>Финальное согласование.</w:t>
      </w:r>
      <w:r>
        <w:t xml:space="preserve"> После создания запроса на замену, обязательно перейдите в меню </w:t>
      </w:r>
      <w:r>
        <w:rPr>
          <w:b/>
          <w:bCs/>
        </w:rPr>
        <w:t>«Действия»</w:t>
      </w:r>
      <w:r>
        <w:t xml:space="preserve"> и нажмите </w:t>
      </w:r>
      <w:r>
        <w:rPr>
          <w:b/>
          <w:bCs/>
        </w:rPr>
        <w:t>«Согласовать»</w:t>
      </w:r>
      <w:r>
        <w:t>. Только после этого запрос уйдет на рассмотрение в вышестоящие органы.</w:t>
      </w:r>
    </w:p>
    <w:p w14:paraId="2B187E94" w14:textId="63A78058" w:rsidR="001610B6" w:rsidRPr="006F0C64" w:rsidRDefault="001610B6" w:rsidP="001610B6">
      <w:pPr>
        <w:pStyle w:val="ac"/>
        <w:ind w:left="360"/>
        <w:rPr>
          <w:lang w:val="ru-RU"/>
        </w:rPr>
      </w:pPr>
    </w:p>
    <w:p w14:paraId="50C213B8" w14:textId="301BAE88" w:rsidR="006F0C64" w:rsidRDefault="006F0C64" w:rsidP="006F0C64">
      <w:pPr>
        <w:rPr>
          <w:lang w:val="ru-RU"/>
        </w:rPr>
      </w:pPr>
      <w:r w:rsidRPr="006F0C64">
        <w:rPr>
          <w:lang w:val="ru-RU"/>
        </w:rPr>
        <w:lastRenderedPageBreak/>
        <w:drawing>
          <wp:inline distT="0" distB="0" distL="0" distR="0" wp14:anchorId="0E96F858" wp14:editId="2748D4E2">
            <wp:extent cx="5940425" cy="1209040"/>
            <wp:effectExtent l="0" t="0" r="3175" b="0"/>
            <wp:docPr id="61460886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0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445BC" w14:textId="77777777" w:rsidR="006F0C64" w:rsidRPr="006F0C64" w:rsidRDefault="006F0C64" w:rsidP="006F0C64">
      <w:pPr>
        <w:rPr>
          <w:lang w:val="ru-RU"/>
        </w:rPr>
      </w:pPr>
    </w:p>
    <w:p w14:paraId="3EB973B9" w14:textId="73642119" w:rsidR="008B44CD" w:rsidRPr="008B44CD" w:rsidRDefault="006F0C64">
      <w:pPr>
        <w:rPr>
          <w:lang w:val="ru-RU"/>
        </w:rPr>
      </w:pPr>
      <w:r w:rsidRPr="006F0C64">
        <w:rPr>
          <w:lang w:val="ru-RU"/>
        </w:rPr>
        <w:drawing>
          <wp:inline distT="0" distB="0" distL="0" distR="0" wp14:anchorId="0BFB60C2" wp14:editId="03986287">
            <wp:extent cx="5940425" cy="755015"/>
            <wp:effectExtent l="0" t="0" r="3175" b="6985"/>
            <wp:docPr id="157407297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B44CD" w:rsidRPr="008B44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E817E0"/>
    <w:multiLevelType w:val="multilevel"/>
    <w:tmpl w:val="4D645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0573E3"/>
    <w:multiLevelType w:val="multilevel"/>
    <w:tmpl w:val="5138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48A1593"/>
    <w:multiLevelType w:val="multilevel"/>
    <w:tmpl w:val="C7F49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7210BBB"/>
    <w:multiLevelType w:val="multilevel"/>
    <w:tmpl w:val="60C82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EA534B"/>
    <w:multiLevelType w:val="multilevel"/>
    <w:tmpl w:val="4C364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59E68D6"/>
    <w:multiLevelType w:val="multilevel"/>
    <w:tmpl w:val="61A2E5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6F046A3"/>
    <w:multiLevelType w:val="multilevel"/>
    <w:tmpl w:val="28387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1535EC0"/>
    <w:multiLevelType w:val="multilevel"/>
    <w:tmpl w:val="6A326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1F45BA2"/>
    <w:multiLevelType w:val="multilevel"/>
    <w:tmpl w:val="3EEA2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5AF1239"/>
    <w:multiLevelType w:val="multilevel"/>
    <w:tmpl w:val="8F949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71835619">
    <w:abstractNumId w:val="8"/>
  </w:num>
  <w:num w:numId="2" w16cid:durableId="2133861514">
    <w:abstractNumId w:val="6"/>
  </w:num>
  <w:num w:numId="3" w16cid:durableId="1365248188">
    <w:abstractNumId w:val="7"/>
  </w:num>
  <w:num w:numId="4" w16cid:durableId="1241021481">
    <w:abstractNumId w:val="3"/>
  </w:num>
  <w:num w:numId="5" w16cid:durableId="1410344670">
    <w:abstractNumId w:val="0"/>
  </w:num>
  <w:num w:numId="6" w16cid:durableId="326514726">
    <w:abstractNumId w:val="5"/>
  </w:num>
  <w:num w:numId="7" w16cid:durableId="912009245">
    <w:abstractNumId w:val="4"/>
  </w:num>
  <w:num w:numId="8" w16cid:durableId="1229417276">
    <w:abstractNumId w:val="1"/>
  </w:num>
  <w:num w:numId="9" w16cid:durableId="897203712">
    <w:abstractNumId w:val="9"/>
  </w:num>
  <w:num w:numId="10" w16cid:durableId="18096638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297E"/>
    <w:rsid w:val="000477A8"/>
    <w:rsid w:val="001610B6"/>
    <w:rsid w:val="00190647"/>
    <w:rsid w:val="002400FD"/>
    <w:rsid w:val="002E515E"/>
    <w:rsid w:val="0044297E"/>
    <w:rsid w:val="005857E5"/>
    <w:rsid w:val="006F0C64"/>
    <w:rsid w:val="007D3C55"/>
    <w:rsid w:val="008B41B8"/>
    <w:rsid w:val="008B44CD"/>
    <w:rsid w:val="00995A2C"/>
    <w:rsid w:val="00A6429A"/>
    <w:rsid w:val="00B314EF"/>
    <w:rsid w:val="00BC6E17"/>
    <w:rsid w:val="00D36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EDFA8"/>
  <w15:chartTrackingRefBased/>
  <w15:docId w15:val="{09AE1DCF-AB42-4FD0-992E-0392B7225D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429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29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297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29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4297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429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429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429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429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297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4297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4297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4297E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4297E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4297E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4297E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4297E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4297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429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429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429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429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429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4297E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4297E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4297E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4297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4297E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44297E"/>
    <w:rPr>
      <w:b/>
      <w:bCs/>
      <w:smallCaps/>
      <w:color w:val="0F4761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B314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2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JP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622</Words>
  <Characters>3548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Акимбеков Нурсултан Акимбекович [ЦА]</dc:creator>
  <cp:keywords/>
  <dc:description/>
  <cp:lastModifiedBy>Каирбеков Мадияр Кайратович [ЦА]</cp:lastModifiedBy>
  <cp:revision>18</cp:revision>
  <dcterms:created xsi:type="dcterms:W3CDTF">2026-02-26T03:30:00Z</dcterms:created>
  <dcterms:modified xsi:type="dcterms:W3CDTF">2026-03-05T05:27:00Z</dcterms:modified>
</cp:coreProperties>
</file>